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科目代码：823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科目名称：经济学原理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 需求、供给与均衡价格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1.1 需求和需求的变动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1.2 供给和供给的变动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1.3 需求和供给的弹性理论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1.4 均衡价格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1.5 蛛网模型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 消费者行为理论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2.1 基数效用论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2.2 序数效用论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2.3 跨时期选择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2.4 不确定情况下的消费者行为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 企业和生产理论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3.1 企业及其目标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3.2 生产函数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3.3 短期生产函数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3.4 长期生产函数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3.5 规模报酬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 成本理论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4.1成本和成本函数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4.2 短期成本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4.3 长期成本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 完全竞争和完全垄断市场中价格和产量的决定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5.1 厂商行为概述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5.2 完全竞争市场中价格和产量的决定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5.3 完全垄断市场中价格和产量的决定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 垄断竞争市场与寡头垄断市场中价格和产量的决定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6.1 垄断竞争市场中价格和产量的决定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6.2 寡头垄断市场中价格和产量的决定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 要素价格与收入分配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7.1 生产要素的需求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7.2 生产要素的供给和价格决定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7.3 贫富差别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 一般均衡与福利经济学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8.1 一般均衡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8.2 帕累托最优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8.3 福利经济学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 微观经济政策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9.1 垄断和反垄断政策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9.2 外部影响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9.3 公共物品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9.4 公共选择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 国民收入的决定：收入一支出模型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10.1 宏观均衡的概念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10.2 消费函数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10.3 两部门经济中国民收入的决定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10.4 三部门和四部门经济中国民收入的决定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10.5 潜在国民收入与缺口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 货币、利率和国民收入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11.1 货币和货币供给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11.2 货币需求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11.3 利率、投资和国民收入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11.4 金融市场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 国民收入的决定：IS-LM模型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12.1产品市场的均衡与IS曲线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12.2货币市场的均衡与LM曲线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12.3 产品市场和货币市场的同时均衡与IS-LM模耍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 国民收入的决定：总需求一总供给模型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13.1 总需求函数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13.2 总供给函数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13.3 总供给—总需求模型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 通货膨胀与失业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14.1 通货膨胀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14.2 失业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14.3 通货膨胀和失业的关系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 财政政策和货币政策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15.1 财政政策及其效果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15.2 货币政策及其效果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15.3 财政政策和货币政策的混合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 经济增长、经济发展与经济周期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16.1 经济增长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16.2 经济发展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16.3 经济周期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 劳动力需求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17.1 劳动力需求概述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17.2 完全竞争市场条件下的企业劳动力需求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17.3 不完全竞争市场条件下的企业劳动力需求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17.4 劳动力需求理论在政策上的运用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 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18.1 劳动力供给概述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18.2 个人劳动力供给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18.3 家庭劳动力供给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18.4 市场劳动力供给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18.5 劳动力供给理论在政策上的应用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19. 工资与福利 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19.1工资与福利概述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19.2工资理论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19.3工资水平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19.4工资差别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19.5员工福利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20. 人力资本投资 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20.1人力资本投资概述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20.2教育投资分析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20.3在职培训分析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21. 劳动力流动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>21.1劳动力流动概述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21.2劳动力流动模型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21.3劳动力流动的成因、实现条件和影响因素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21.4劳动力流动的效用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21.5劳动力流动的合理化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22. 劳动力市场歧视 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22.1劳动力市场歧视概述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22.2劳动力市场歧视模型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22.3中国劳动力市场歧视问题</w:t>
      </w:r>
      <w:r>
        <w:rPr>
          <w:rFonts w:hint="eastAsia" w:ascii="宋体" w:hAnsi="宋体" w:eastAsia="宋体"/>
          <w:sz w:val="28"/>
          <w:szCs w:val="28"/>
        </w:rPr>
        <w:br w:type="textWrapping"/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</w:p>
    <w:p>
      <w:pPr>
        <w:spacing w:line="440" w:lineRule="exact"/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yYjQ2MTU0NTY1MjkxNjlhYWVmMTBlMzIzYjMxODgifQ=="/>
  </w:docVars>
  <w:rsids>
    <w:rsidRoot w:val="00232963"/>
    <w:rsid w:val="00027BA8"/>
    <w:rsid w:val="00232963"/>
    <w:rsid w:val="002564A8"/>
    <w:rsid w:val="002E0B63"/>
    <w:rsid w:val="002E6F80"/>
    <w:rsid w:val="0030510F"/>
    <w:rsid w:val="00381A2F"/>
    <w:rsid w:val="003D06F9"/>
    <w:rsid w:val="003E3CEE"/>
    <w:rsid w:val="00453288"/>
    <w:rsid w:val="00534CA7"/>
    <w:rsid w:val="00590651"/>
    <w:rsid w:val="006E115A"/>
    <w:rsid w:val="0071100E"/>
    <w:rsid w:val="007B25EC"/>
    <w:rsid w:val="008100FD"/>
    <w:rsid w:val="00871A99"/>
    <w:rsid w:val="008F7544"/>
    <w:rsid w:val="00911ECF"/>
    <w:rsid w:val="009347AE"/>
    <w:rsid w:val="009B08F8"/>
    <w:rsid w:val="009C15E4"/>
    <w:rsid w:val="009D2348"/>
    <w:rsid w:val="00A21C74"/>
    <w:rsid w:val="00BF5CA9"/>
    <w:rsid w:val="00C27EFF"/>
    <w:rsid w:val="00CE56FA"/>
    <w:rsid w:val="00D66D6C"/>
    <w:rsid w:val="00DA0110"/>
    <w:rsid w:val="00F0519D"/>
    <w:rsid w:val="025A0E1C"/>
    <w:rsid w:val="28804E99"/>
    <w:rsid w:val="6EB13E88"/>
    <w:rsid w:val="7A79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997</Words>
  <Characters>1260</Characters>
  <Lines>10</Lines>
  <Paragraphs>2</Paragraphs>
  <TotalTime>21</TotalTime>
  <ScaleCrop>false</ScaleCrop>
  <LinksUpToDate>false</LinksUpToDate>
  <CharactersWithSpaces>1372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晚成</cp:lastModifiedBy>
  <cp:lastPrinted>2022-09-22T03:42:00Z</cp:lastPrinted>
  <dcterms:modified xsi:type="dcterms:W3CDTF">2023-07-13T03:51:04Z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56BC86007F4D4E158345F5120D9796E5</vt:lpwstr>
  </property>
</Properties>
</file>