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cs="Times New Roman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辽宁大学</w:t>
      </w:r>
      <w:r>
        <w:rPr>
          <w:rFonts w:ascii="宋体" w:hAnsi="宋体" w:cs="宋体"/>
          <w:b/>
          <w:bCs/>
          <w:sz w:val="28"/>
          <w:szCs w:val="28"/>
        </w:rPr>
        <w:t>202</w:t>
      </w: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3</w:t>
      </w:r>
      <w:r>
        <w:rPr>
          <w:rFonts w:hint="eastAsia" w:ascii="宋体" w:hAnsi="宋体" w:cs="宋体"/>
          <w:b/>
          <w:bCs/>
          <w:sz w:val="28"/>
          <w:szCs w:val="28"/>
        </w:rPr>
        <w:t>年全国硕士研究生招生考试初试自命题科目考试大纲</w:t>
      </w:r>
    </w:p>
    <w:p>
      <w:pPr>
        <w:rPr>
          <w:rFonts w:cs="Times New Roman"/>
          <w:sz w:val="28"/>
          <w:szCs w:val="28"/>
        </w:rPr>
      </w:pPr>
      <w:r>
        <w:rPr>
          <w:rFonts w:hint="eastAsia" w:cs="宋体"/>
          <w:sz w:val="28"/>
          <w:szCs w:val="28"/>
        </w:rPr>
        <w:t>科目代码：</w:t>
      </w:r>
      <w:r>
        <w:rPr>
          <w:sz w:val="28"/>
          <w:szCs w:val="28"/>
        </w:rPr>
        <w:t>622</w:t>
      </w:r>
    </w:p>
    <w:p>
      <w:pPr>
        <w:rPr>
          <w:rFonts w:cs="Times New Roman"/>
          <w:sz w:val="28"/>
          <w:szCs w:val="28"/>
        </w:rPr>
      </w:pPr>
      <w:r>
        <w:rPr>
          <w:rFonts w:hint="eastAsia" w:cs="宋体"/>
          <w:sz w:val="28"/>
          <w:szCs w:val="28"/>
        </w:rPr>
        <w:t>科目名称：俄语基础课</w:t>
      </w:r>
    </w:p>
    <w:p>
      <w:pPr>
        <w:rPr>
          <w:rFonts w:cs="Times New Roman"/>
          <w:sz w:val="28"/>
          <w:szCs w:val="28"/>
        </w:rPr>
      </w:pPr>
      <w:r>
        <w:rPr>
          <w:rFonts w:hint="eastAsia" w:cs="宋体"/>
          <w:sz w:val="28"/>
          <w:szCs w:val="28"/>
        </w:rPr>
        <w:t>满分：</w:t>
      </w:r>
      <w:r>
        <w:rPr>
          <w:sz w:val="28"/>
          <w:szCs w:val="28"/>
        </w:rPr>
        <w:t>150</w:t>
      </w:r>
      <w:r>
        <w:rPr>
          <w:rFonts w:hint="eastAsia" w:cs="宋体"/>
          <w:sz w:val="28"/>
          <w:szCs w:val="28"/>
        </w:rPr>
        <w:t>分</w:t>
      </w:r>
    </w:p>
    <w:p>
      <w:pPr>
        <w:rPr>
          <w:rFonts w:cs="Times New Roman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</w:pPr>
      <w:r>
        <w:rPr>
          <w:rFonts w:hint="eastAsia" w:ascii="宋体" w:hAnsi="宋体" w:cs="宋体"/>
          <w:b/>
          <w:bCs/>
          <w:sz w:val="28"/>
          <w:szCs w:val="28"/>
          <w:lang w:eastAsia="zh-CN"/>
        </w:rPr>
        <w:t>一、</w:t>
      </w:r>
      <w:r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  <w:t>考试目的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 xml:space="preserve">    俄语基础课考试作为俄语语言文学专业考试的基础科目，其目的是考察考生是否具备俄语语言文学研究生学习</w:t>
      </w:r>
      <w:r>
        <w:rPr>
          <w:rFonts w:hint="eastAsia" w:ascii="宋体" w:hAnsi="宋体" w:cs="宋体"/>
          <w:b w:val="0"/>
          <w:bCs w:val="0"/>
          <w:sz w:val="28"/>
          <w:szCs w:val="28"/>
          <w:lang w:val="en-US" w:eastAsia="zh-CN"/>
        </w:rPr>
        <w:t>所要求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的俄语水平。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</w:pPr>
      <w:r>
        <w:rPr>
          <w:rFonts w:hint="eastAsia" w:ascii="宋体" w:hAnsi="宋体" w:cs="宋体"/>
          <w:b/>
          <w:bCs/>
          <w:sz w:val="28"/>
          <w:szCs w:val="28"/>
          <w:lang w:eastAsia="zh-CN"/>
        </w:rPr>
        <w:t>二、</w:t>
      </w:r>
      <w:r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  <w:t>考试性质与范围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eastAsia="zh-CN"/>
        </w:rPr>
        <w:t>本科目考试是一种测试应试者单项和综合语言能力的考试。考试范围包括俄语语言文学专业考生入学应具备的俄语词汇量、语法、阅读、翻译、写作等方面技能。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  <w:lang w:eastAsia="zh-CN"/>
        </w:rPr>
        <w:t>三、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考试</w:t>
      </w:r>
      <w:r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  <w:t>基本要求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1、词汇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要求掌握本科学习阶段应当掌握的俄语词汇、固定短语及成语等相关知识，较为正确地使用积极词汇。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2、语法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要求掌握并正确使用俄语语法，熟练运用俄语基本语法进行谋篇造句，较为完整、正确地用俄语表达自己的思想。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3、阅读理解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要求运用所学俄语语法和所掌握的俄语词汇，阅读中等难度文章，理解文章主题思想，准确掌握文章内容。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4、俄汉互译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要求运用所学俄语知识</w:t>
      </w:r>
      <w:r>
        <w:rPr>
          <w:rFonts w:hint="eastAsia" w:ascii="宋体" w:hAnsi="宋体" w:cs="宋体"/>
          <w:sz w:val="28"/>
          <w:szCs w:val="28"/>
          <w:lang w:eastAsia="zh-CN"/>
        </w:rPr>
        <w:t>，</w:t>
      </w:r>
      <w:r>
        <w:rPr>
          <w:rFonts w:hint="eastAsia" w:ascii="宋体" w:hAnsi="宋体" w:eastAsia="宋体" w:cs="宋体"/>
          <w:sz w:val="28"/>
          <w:szCs w:val="28"/>
        </w:rPr>
        <w:t>熟练地对所给材料进行俄汉互译。俄汉翻译要求在正确理解原文的基础上，用准确、流畅的汉语传递出原文内容。汉俄翻译要求俄语译文语法正确、基本符合俄语表达习惯。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5、写作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要求按照给定题目及规定字数</w:t>
      </w:r>
      <w:r>
        <w:rPr>
          <w:rFonts w:hint="eastAsia" w:ascii="宋体" w:hAnsi="宋体" w:cs="宋体"/>
          <w:sz w:val="28"/>
          <w:szCs w:val="28"/>
          <w:lang w:eastAsia="zh-CN"/>
        </w:rPr>
        <w:t>，</w:t>
      </w:r>
      <w:r>
        <w:rPr>
          <w:rFonts w:hint="eastAsia" w:ascii="宋体" w:hAnsi="宋体" w:eastAsia="宋体" w:cs="宋体"/>
          <w:sz w:val="28"/>
          <w:szCs w:val="28"/>
        </w:rPr>
        <w:t>语法正确、连贯地、较完整地表达自己的思想。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</w:pPr>
      <w:r>
        <w:rPr>
          <w:rFonts w:hint="eastAsia" w:ascii="宋体" w:hAnsi="宋体" w:cs="宋体"/>
          <w:b/>
          <w:bCs/>
          <w:sz w:val="28"/>
          <w:szCs w:val="28"/>
          <w:lang w:eastAsia="zh-CN"/>
        </w:rPr>
        <w:t>四、</w:t>
      </w:r>
      <w:r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  <w:t>考试形式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本科目考试采取客观试题与主观试题相结合，单项技能测试与综合技能测试相结合的方法。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default" w:cs="宋体"/>
          <w:sz w:val="28"/>
          <w:szCs w:val="28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DisplayPageBoundaries w:val="1"/>
  <w:embedSystemFonts/>
  <w:bordersDoNotSurroundHeader w:val="1"/>
  <w:bordersDoNotSurroundFooter w:val="1"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dlNTliZTE4ZWExZTc2YjIxYjJiOWQ2MTgxMWNjZWYifQ=="/>
  </w:docVars>
  <w:rsids>
    <w:rsidRoot w:val="00232963"/>
    <w:rsid w:val="0020516C"/>
    <w:rsid w:val="00232963"/>
    <w:rsid w:val="002C429C"/>
    <w:rsid w:val="002D7E9B"/>
    <w:rsid w:val="002E0B63"/>
    <w:rsid w:val="002E35C4"/>
    <w:rsid w:val="002E6F80"/>
    <w:rsid w:val="0030510F"/>
    <w:rsid w:val="00350905"/>
    <w:rsid w:val="00381A2F"/>
    <w:rsid w:val="003E3CEE"/>
    <w:rsid w:val="00494580"/>
    <w:rsid w:val="00644914"/>
    <w:rsid w:val="0071100E"/>
    <w:rsid w:val="00844107"/>
    <w:rsid w:val="00871A99"/>
    <w:rsid w:val="008B2F55"/>
    <w:rsid w:val="00911ECF"/>
    <w:rsid w:val="009347AE"/>
    <w:rsid w:val="009C15E4"/>
    <w:rsid w:val="009D2348"/>
    <w:rsid w:val="009F13A9"/>
    <w:rsid w:val="00BC0D3B"/>
    <w:rsid w:val="00D12462"/>
    <w:rsid w:val="00DA0110"/>
    <w:rsid w:val="00EC016A"/>
    <w:rsid w:val="00F0519D"/>
    <w:rsid w:val="044909B1"/>
    <w:rsid w:val="10564877"/>
    <w:rsid w:val="1A02714A"/>
    <w:rsid w:val="30536F8D"/>
    <w:rsid w:val="3CC024DB"/>
    <w:rsid w:val="672A16AF"/>
    <w:rsid w:val="7E3D1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uiPriority w:val="99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Header Char"/>
    <w:basedOn w:val="5"/>
    <w:link w:val="3"/>
    <w:semiHidden/>
    <w:qFormat/>
    <w:locked/>
    <w:uiPriority w:val="99"/>
    <w:rPr>
      <w:sz w:val="18"/>
      <w:szCs w:val="18"/>
    </w:rPr>
  </w:style>
  <w:style w:type="character" w:customStyle="1" w:styleId="7">
    <w:name w:val="Footer Char"/>
    <w:basedOn w:val="5"/>
    <w:link w:val="2"/>
    <w:semiHidden/>
    <w:qFormat/>
    <w:locked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Company>www.ftpdown.com</Company>
  <Pages>2</Pages>
  <Words>573</Words>
  <Characters>582</Characters>
  <Lines>0</Lines>
  <Paragraphs>0</Paragraphs>
  <TotalTime>47</TotalTime>
  <ScaleCrop>false</ScaleCrop>
  <LinksUpToDate>false</LinksUpToDate>
  <CharactersWithSpaces>586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2019-07-10T08:21:00Z</dcterms:created>
  <dc:creator>hp</dc:creator>
  <cp:lastModifiedBy>hp</cp:lastModifiedBy>
  <cp:lastPrinted>2021-07-15T03:21:00Z</cp:lastPrinted>
  <dcterms:modified xsi:type="dcterms:W3CDTF">2022-09-19T07:25:32Z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4969B4F2F755442AA02F5CDE3F97570C</vt:lpwstr>
  </property>
</Properties>
</file>