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科目代码：619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科目名称：平面设计原理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  分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一、艺术学概论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 艺术总论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1、艺术的本质与特征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2、艺术的起源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3、艺术的功能与艺术教育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4、文化系统中的艺术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 艺术种类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1、实用艺术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2、造型艺术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3、表情艺术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4、综合艺术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5、语言艺术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（三）艺术系统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1、艺术创作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2、艺术作品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艺术鉴赏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</w:t>
      </w:r>
      <w:r>
        <w:rPr>
          <w:rFonts w:hint="eastAsia"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世界平面设计史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1.工业时代的版面设计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2.摄影――新传达工具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3.维多利亚时期的大众化平面设计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4.“工艺美术”运动的平面设计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5.“新艺术”运动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6.二十世纪平面设计的源起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7.现代艺术对平面设计发展的影响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8.“图画现代主义”平面设计运动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9.新的形式语汇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10.包豪斯与新的国际平面设计风格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11.美国的现代主义设计运动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12.国际主义平面设计风格的形成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13.纽约平面设计派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14.企业形象设计与视觉系统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15.观念形象和非西方国家的平面设计发展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16.国际语言和国际对话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17.数码革命与平面设计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3NDNjMzc2ODI5NmY0Mjc2OWQxYzBjOGZkYjBiMmMifQ=="/>
  </w:docVars>
  <w:rsids>
    <w:rsidRoot w:val="00232963"/>
    <w:rsid w:val="000A6AEE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501035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DC24D6"/>
    <w:rsid w:val="00EC016A"/>
    <w:rsid w:val="00F0519D"/>
    <w:rsid w:val="356F56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379</Words>
  <Characters>411</Characters>
  <Lines>3</Lines>
  <Paragraphs>1</Paragraphs>
  <TotalTime>3</TotalTime>
  <ScaleCrop>false</ScaleCrop>
  <LinksUpToDate>false</LinksUpToDate>
  <CharactersWithSpaces>421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2021-07-15T02:42:00Z</dcterms:created>
  <dc:creator>hp</dc:creator>
  <cp:lastModifiedBy>冯小卡</cp:lastModifiedBy>
  <dcterms:modified xsi:type="dcterms:W3CDTF">2022-07-05T00:02:24Z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70F3A59C571B4BD0B5C52728C446ADCF</vt:lpwstr>
  </property>
</Properties>
</file>