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数学分析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 分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bookmarkStart w:id="0" w:name="_GoBack"/>
      <w:r>
        <w:rPr>
          <w:rFonts w:hint="eastAsia" w:ascii="宋体" w:hAnsi="宋体" w:eastAsia="宋体"/>
          <w:b/>
          <w:bCs/>
          <w:color w:val="000000"/>
          <w:sz w:val="24"/>
        </w:rPr>
        <w:t>1.实数集与函数</w:t>
      </w:r>
    </w:p>
    <w:bookmarkEnd w:id="0"/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1.2 掌握邻域概念, 掌握确界定理。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hint="eastAsia" w:ascii="宋体" w:hAnsi="宋体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hint="eastAsia" w:ascii="宋体" w:hAnsi="宋体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hint="eastAsia" w:ascii="宋体" w:hAnsi="宋体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hint="eastAsia" w:ascii="宋体" w:hAnsi="宋体"/>
          <w:bCs/>
          <w:kern w:val="0"/>
          <w:sz w:val="24"/>
        </w:rPr>
        <w:t>函数等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数列极限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5" o:spt="75" type="#_x0000_t75" style="height:14.25pt;width:33.75pt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的定义, 会使用“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6" o:spt="75" type="#_x0000_t75" style="height:14.25pt;width:33.75pt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语言”证明数列的极限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正确理解和掌握收敛数列的性质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hint="eastAsia" w:ascii="宋体" w:hAnsi="宋体"/>
          <w:bCs/>
          <w:kern w:val="0"/>
          <w:sz w:val="24"/>
        </w:rPr>
        <w:t>,致密性定理及Cauchy收敛准则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函数极限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</w:t>
      </w:r>
      <w:r>
        <w:rPr>
          <w:rFonts w:ascii="宋体" w:hAnsi="宋体" w:eastAsia="宋体"/>
          <w:color w:val="000000"/>
          <w:sz w:val="24"/>
        </w:rPr>
        <w:t>.</w:t>
      </w:r>
      <w:r>
        <w:rPr>
          <w:rFonts w:hint="eastAsia" w:ascii="宋体" w:hAnsi="宋体" w:eastAsia="宋体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7" o:spt="75" type="#_x0000_t75" style="height:14.25pt;width:33.75pt;" o:ole="t" fillcolor="#FFFFFF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定义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函数极限存在的条件,</w:t>
      </w:r>
      <w:r>
        <w:rPr>
          <w:rFonts w:ascii="宋体" w:hAnsi="宋体"/>
          <w:bCs/>
          <w:kern w:val="0"/>
          <w:sz w:val="24"/>
        </w:rPr>
        <w:t xml:space="preserve"> 掌握</w:t>
      </w:r>
      <w:r>
        <w:rPr>
          <w:rFonts w:hint="eastAsia" w:ascii="宋体" w:hAnsi="宋体"/>
          <w:bCs/>
          <w:kern w:val="0"/>
          <w:sz w:val="24"/>
        </w:rPr>
        <w:t>归结原则及柯西准则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29" o:spt="75" type="#_x0000_t75" style="height:31.5pt;width:62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和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30" o:spt="75" type="#_x0000_t75" style="height:31.5pt;width:7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及其应用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hint="eastAsia" w:ascii="宋体" w:hAnsi="宋体"/>
          <w:bCs/>
          <w:kern w:val="0"/>
          <w:sz w:val="24"/>
        </w:rPr>
        <w:t>无穷大和无穷小的概念及无穷小的阶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4. </w:t>
      </w:r>
      <w:r>
        <w:rPr>
          <w:rFonts w:ascii="宋体" w:hAnsi="宋体" w:eastAsia="宋体"/>
          <w:b/>
          <w:bCs/>
          <w:color w:val="000000"/>
          <w:sz w:val="24"/>
        </w:rPr>
        <w:t>函数的连续性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hint="eastAsia" w:ascii="宋体" w:hAnsi="宋体" w:eastAsia="宋体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掌握间断点及其分类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hint="eastAsia" w:ascii="宋体" w:hAnsi="宋体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hint="eastAsia"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hint="eastAsia" w:ascii="宋体" w:hAnsi="宋体" w:eastAsia="宋体"/>
          <w:color w:val="000000"/>
          <w:sz w:val="24"/>
        </w:rPr>
        <w:t>性,掌握函数的</w:t>
      </w:r>
      <w:r>
        <w:rPr>
          <w:rFonts w:hint="eastAsia" w:ascii="宋体" w:hAnsi="宋体"/>
          <w:bCs/>
          <w:sz w:val="24"/>
        </w:rPr>
        <w:t>一致连续性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5. </w:t>
      </w:r>
      <w:r>
        <w:rPr>
          <w:rFonts w:ascii="宋体" w:hAnsi="宋体" w:eastAsia="宋体"/>
          <w:b/>
          <w:bCs/>
          <w:color w:val="000000"/>
          <w:sz w:val="24"/>
        </w:rPr>
        <w:t>导数</w:t>
      </w:r>
      <w:r>
        <w:rPr>
          <w:rFonts w:hint="eastAsia" w:ascii="宋体" w:hAnsi="宋体" w:eastAsia="宋体"/>
          <w:b/>
          <w:bCs/>
          <w:color w:val="000000"/>
          <w:sz w:val="24"/>
        </w:rPr>
        <w:t>与微分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hint="eastAsia" w:ascii="宋体" w:hAnsi="宋体" w:eastAsia="宋体"/>
          <w:color w:val="000000"/>
          <w:sz w:val="24"/>
        </w:rPr>
        <w:t xml:space="preserve">。          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运算法则,了解高阶微分,了解微分在近似计算中的应用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微分中值定理及其应用</w:t>
      </w:r>
      <w:r>
        <w:rPr>
          <w:rFonts w:hint="eastAsia" w:ascii="宋体" w:hAnsi="宋体"/>
          <w:bCs/>
          <w:sz w:val="28"/>
        </w:rPr>
        <w:t xml:space="preserve">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hint="eastAsia" w:ascii="宋体" w:hAnsi="宋体"/>
          <w:kern w:val="0"/>
          <w:sz w:val="24"/>
        </w:rPr>
        <w:t>洛必达法则及其应用。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hint="eastAsia" w:ascii="宋体" w:hAnsi="宋体"/>
          <w:kern w:val="0"/>
          <w:sz w:val="24"/>
        </w:rPr>
        <w:t>用多项式逼近函数的思想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hint="eastAsia" w:ascii="宋体" w:hAnsi="宋体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hint="eastAsia" w:ascii="宋体" w:hAnsi="宋体"/>
          <w:kern w:val="0"/>
          <w:sz w:val="24"/>
        </w:rPr>
        <w:t>单调区间和</w:t>
      </w:r>
      <w:r>
        <w:rPr>
          <w:rFonts w:ascii="宋体" w:hAnsi="宋体"/>
          <w:kern w:val="0"/>
          <w:sz w:val="24"/>
        </w:rPr>
        <w:t>极值，</w:t>
      </w:r>
      <w:r>
        <w:rPr>
          <w:rFonts w:hint="eastAsia" w:ascii="宋体" w:hAnsi="宋体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hint="eastAsia" w:ascii="宋体" w:hAnsi="宋体"/>
          <w:kern w:val="0"/>
          <w:sz w:val="24"/>
        </w:rPr>
        <w:t>性和拐点,</w:t>
      </w:r>
    </w:p>
    <w:p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会较完善地作出函数的图形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7. 实数的完备性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.1 理解区间套概念，能熟练使用区间套定理。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7.2 掌握聚点概念及各种等价定义，能熟练使用聚点定理。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7.3 理解（开）覆盖的定义并且会用集合术语表达，体会如何构造开覆盖并且会用开覆盖定理。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7.4 知晓实数完备性的六种等价说法及其证明。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8. 原函数与不定积分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掌握原函数定义及唯一性（不计常数）。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8.2 掌握不定积分的定义、性质。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8.3 熟练使用换元公式和分部积分公式。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8.4 了解有理函数不定积分的计算方法。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8.5 了解某些其它类型不定积分的计算方法。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9. 定积分（Riemann积分）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9.1 深入理解定积分概念及其产生背景。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9.2 熟练掌握可积性的判别准则及可积函数类。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9.3 熟练掌握定积分的性质及积分中值定理。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9.4 重点掌握微积分学基本定理和Newton-Leibniz公式。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9.5 熟练使用定积分工具解决几何、物理和学科的问题。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10. 反常积分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深入理解反常积分概念及其产生背景。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熟练使用反常积分的收敛判别法。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11. 数项级数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11.1 深入理解数项级数的概念及其产生背景。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11.2 直观理解绝对收敛和条件收敛概念。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11.3 熟练使用正项级数和一般项级数的收敛判别法。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12. 函数列、函数项级数和幂级数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12.1 深入理解逐点收敛和一致收敛概念，重点在一致收敛。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12.2 熟练使用一致收敛的Cauchy准则及收敛判别法。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12.3 掌握一致收敛函数列（函数项级数）之极限函数（和函数）的分析性质，即连续性、可积性、可微性。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12.4 能熟练求出一个幂级数的收敛半径、收敛区间和收敛域。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hint="eastAsia" w:ascii="宋体" w:hAnsi="宋体"/>
          <w:sz w:val="24"/>
        </w:rPr>
        <w:t>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12.6 掌握将光滑函数展为幂级数的基本方法。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13. 傅里叶（Fourier）级数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13.1 深入理解傅里叶级数及其产生的物理背景。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13.2 会做一个可积函数的傅里叶级数。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13.3 掌握三角函数系的正交性、Bessel不等式和Riemann-Lebesgue引理。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13.4 了解有关傅里叶级数收敛性的一些结果。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14.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多元函数的极限与连续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14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.1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掌握平面点集的一些概念</w:t>
      </w:r>
      <w:r>
        <w:rPr>
          <w:rFonts w:hint="eastAsia" w:ascii="宋体" w:hAnsi="宋体" w:eastAsia="宋体" w:cs="Times New Roman"/>
          <w:bCs/>
          <w:color w:val="000000"/>
          <w:sz w:val="24"/>
        </w:rPr>
        <w:t>: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14.2 掌握二元函数和二元函数极限的定义,弄清二重极限与累次极限的区别及其联系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14.3 掌握二元连续函数的定义以及性质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15.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多元函数微分学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15.1 理解可微性的条件、几何意义及应用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15.2 熟练计算偏导数和高阶偏导数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15.3 复合函数微分法,包括复合函数的求导法则及复合函数的全微分。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15.4 了解方向导数与梯度的定义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15.5 会运用泰勒公式解决极值问题。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16. </w:t>
      </w:r>
      <w:r>
        <w:rPr>
          <w:rFonts w:hint="eastAsia" w:ascii="宋体" w:hAnsi="宋体" w:eastAsia="宋体" w:cs="宋体"/>
          <w:b/>
          <w:bCs/>
          <w:sz w:val="24"/>
        </w:rPr>
        <w:t>隐函数定理及其应用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16.1 理解隐函数的概念及存在性的条件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16.2 了解隐函数组的概念及定理并掌握几何运用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16.3 掌握条件极值的求法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17.含参变量的积分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17</w:t>
      </w:r>
      <w:r>
        <w:rPr>
          <w:rFonts w:ascii="宋体" w:hAnsi="宋体" w:eastAsia="宋体" w:cs="Times New Roman"/>
          <w:color w:val="000000"/>
          <w:sz w:val="24"/>
        </w:rPr>
        <w:t>.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1 </w:t>
      </w:r>
      <w:r>
        <w:rPr>
          <w:rFonts w:hint="eastAsia" w:ascii="宋体" w:hAnsi="宋体" w:eastAsia="宋体" w:cs="宋体"/>
          <w:bCs/>
          <w:kern w:val="0"/>
          <w:sz w:val="24"/>
        </w:rPr>
        <w:t>掌握含参量正常积分及反正常积分。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17.2 掌握一致收敛的判别法。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17.3 理解欧拉积分并会应用。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18. </w:t>
      </w:r>
      <w:r>
        <w:rPr>
          <w:rFonts w:hint="eastAsia" w:ascii="宋体" w:hAnsi="宋体" w:eastAsia="宋体" w:cs="宋体"/>
          <w:b/>
          <w:bCs/>
          <w:sz w:val="24"/>
        </w:rPr>
        <w:t>重积分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18.</w:t>
      </w:r>
      <w:r>
        <w:rPr>
          <w:rFonts w:ascii="宋体" w:hAnsi="宋体" w:eastAsia="宋体" w:cs="Times New Roman"/>
          <w:color w:val="000000"/>
          <w:sz w:val="24"/>
        </w:rPr>
        <w:t>1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</w:rPr>
        <w:t>掌握二重积分的概念，理解二重积分的可积函数类与性质。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18.2 掌握二重积分的计算，掌握二重积分的变量变换和二重积分的应用。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18.3 掌握三重积分的概念。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18.4 掌</w:t>
      </w:r>
      <w:r>
        <w:rPr>
          <w:rFonts w:hint="eastAsia" w:ascii="宋体" w:hAnsi="宋体" w:eastAsia="宋体" w:cs="宋体"/>
          <w:bCs/>
          <w:kern w:val="0"/>
          <w:sz w:val="24"/>
        </w:rPr>
        <w:t>握三重积分的计算，掌握三重积分的变量变换和应用。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19. </w:t>
      </w:r>
      <w:r>
        <w:rPr>
          <w:rFonts w:hint="eastAsia" w:ascii="宋体" w:hAnsi="宋体" w:eastAsia="宋体" w:cs="宋体"/>
          <w:b/>
          <w:bCs/>
          <w:sz w:val="24"/>
        </w:rPr>
        <w:t>曲线积分与曲面积分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19.1 </w:t>
      </w:r>
      <w:r>
        <w:rPr>
          <w:rFonts w:hint="eastAsia" w:ascii="宋体" w:hAnsi="宋体" w:eastAsia="宋体" w:cs="宋体"/>
          <w:bCs/>
          <w:kern w:val="0"/>
          <w:sz w:val="24"/>
        </w:rPr>
        <w:t>正确理解第一型曲线积分和第二型曲线积分的概念。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19.2 掌握第一型曲线积分和第二型曲线积分的计算。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19.3 会运用格林公式和积分与路径无关的条件解决问题。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19.4 正确理解第一型曲面积分和第二型曲面积分的概念。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19.5 掌握第一型曲面积分和第二型曲面积分的计算。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19.6 会运用高斯公式和斯托克斯公式。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19.7 了解场的概念和各种场。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7E7C5D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苏南茶馆</cp:lastModifiedBy>
  <dcterms:modified xsi:type="dcterms:W3CDTF">2021-07-09T03:44:12Z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8C1E687F3109443487143DBD790AFAFD</vt:lpwstr>
  </property>
</Properties>
</file>