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BCC5E" w14:textId="4C4ED462" w:rsidR="008B65AB" w:rsidRPr="00EC6564" w:rsidRDefault="00C3161D" w:rsidP="00735500">
      <w:pPr>
        <w:jc w:val="center"/>
        <w:rPr>
          <w:rFonts w:ascii="华文中宋" w:eastAsia="华文中宋" w:hAnsi="华文中宋"/>
          <w:sz w:val="36"/>
          <w:szCs w:val="36"/>
        </w:rPr>
      </w:pPr>
      <w:bookmarkStart w:id="0" w:name="_GoBack"/>
      <w:bookmarkEnd w:id="0"/>
      <w:r w:rsidRPr="00EC6564">
        <w:rPr>
          <w:rFonts w:ascii="华文中宋" w:eastAsia="华文中宋" w:hAnsi="华文中宋" w:hint="eastAsia"/>
          <w:sz w:val="36"/>
          <w:szCs w:val="36"/>
        </w:rPr>
        <w:t>辽宁大学202</w:t>
      </w:r>
      <w:r w:rsidR="005B717D" w:rsidRPr="00EC6564">
        <w:rPr>
          <w:rFonts w:ascii="华文中宋" w:eastAsia="华文中宋" w:hAnsi="华文中宋"/>
          <w:sz w:val="36"/>
          <w:szCs w:val="36"/>
        </w:rPr>
        <w:t>2</w:t>
      </w:r>
      <w:r w:rsidRPr="00EC6564">
        <w:rPr>
          <w:rFonts w:ascii="华文中宋" w:eastAsia="华文中宋" w:hAnsi="华文中宋" w:hint="eastAsia"/>
          <w:sz w:val="36"/>
          <w:szCs w:val="36"/>
        </w:rPr>
        <w:t>年招收攻读博士学位研究生(普通招考方式)初试科目考试大纲</w:t>
      </w:r>
    </w:p>
    <w:p w14:paraId="0A642DA7" w14:textId="68F7B1AE" w:rsidR="008B65AB" w:rsidRPr="00EC6564" w:rsidRDefault="00C3161D" w:rsidP="00EC6564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科目代码：</w:t>
      </w:r>
      <w:r w:rsidR="00F746DE" w:rsidRPr="00EC6564">
        <w:rPr>
          <w:rFonts w:ascii="仿宋_GB2312" w:eastAsia="仿宋_GB2312" w:hAnsi="仿宋" w:hint="eastAsia"/>
          <w:sz w:val="32"/>
          <w:szCs w:val="32"/>
        </w:rPr>
        <w:t>3088</w:t>
      </w:r>
    </w:p>
    <w:p w14:paraId="40381CBC" w14:textId="51FBB7F1" w:rsidR="008B65AB" w:rsidRPr="00EC6564" w:rsidRDefault="00C3161D" w:rsidP="00EC6564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科目名称：</w:t>
      </w:r>
      <w:r w:rsidR="00F746DE" w:rsidRPr="00EC6564">
        <w:rPr>
          <w:rFonts w:ascii="仿宋_GB2312" w:eastAsia="仿宋_GB2312" w:hAnsi="仿宋" w:hint="eastAsia"/>
          <w:sz w:val="32"/>
          <w:szCs w:val="32"/>
        </w:rPr>
        <w:t>中国共产党的教育思想与实践</w:t>
      </w:r>
      <w:r w:rsidR="005B717D" w:rsidRPr="00EC6564">
        <w:rPr>
          <w:rFonts w:ascii="仿宋_GB2312" w:eastAsia="仿宋_GB2312" w:hAnsi="仿宋" w:hint="eastAsia"/>
          <w:sz w:val="32"/>
          <w:szCs w:val="32"/>
        </w:rPr>
        <w:t xml:space="preserve"> </w:t>
      </w:r>
    </w:p>
    <w:p w14:paraId="43B3338F" w14:textId="081BCB69" w:rsidR="008B65AB" w:rsidRPr="00EC6564" w:rsidRDefault="00C3161D" w:rsidP="00EC6564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满分：</w:t>
      </w:r>
      <w:r w:rsidR="00F746DE" w:rsidRPr="00EC6564">
        <w:rPr>
          <w:rFonts w:ascii="仿宋_GB2312" w:eastAsia="仿宋_GB2312" w:hAnsi="仿宋" w:hint="eastAsia"/>
          <w:sz w:val="32"/>
          <w:szCs w:val="32"/>
        </w:rPr>
        <w:t>1</w:t>
      </w:r>
      <w:r w:rsidR="00EC6564">
        <w:rPr>
          <w:rFonts w:ascii="仿宋_GB2312" w:eastAsia="仿宋_GB2312" w:hAnsi="仿宋"/>
          <w:sz w:val="32"/>
          <w:szCs w:val="32"/>
        </w:rPr>
        <w:t>0</w:t>
      </w:r>
      <w:r w:rsidR="008D72CD" w:rsidRPr="00EC6564">
        <w:rPr>
          <w:rFonts w:ascii="仿宋_GB2312" w:eastAsia="仿宋_GB2312" w:hAnsi="仿宋" w:hint="eastAsia"/>
          <w:sz w:val="32"/>
          <w:szCs w:val="32"/>
        </w:rPr>
        <w:t>0</w:t>
      </w:r>
      <w:r w:rsidR="004F07A6" w:rsidRPr="00EC6564">
        <w:rPr>
          <w:rFonts w:ascii="仿宋_GB2312" w:eastAsia="仿宋_GB2312" w:hAnsi="仿宋" w:hint="eastAsia"/>
          <w:sz w:val="32"/>
          <w:szCs w:val="32"/>
        </w:rPr>
        <w:t>分</w:t>
      </w:r>
    </w:p>
    <w:p w14:paraId="16E3B822" w14:textId="77777777" w:rsidR="00F746DE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一、中国共产党在新民主主义革命时期的教育思想与实践</w:t>
      </w:r>
    </w:p>
    <w:p w14:paraId="391B9FA2" w14:textId="77777777" w:rsidR="00F746DE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1.毛泽东关于教育的论述</w:t>
      </w:r>
    </w:p>
    <w:p w14:paraId="3901F970" w14:textId="11C543A1" w:rsidR="00AE3DBA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2.中国共产党的干部教育</w:t>
      </w:r>
    </w:p>
    <w:p w14:paraId="0BE59865" w14:textId="77777777" w:rsidR="00EC6564" w:rsidRDefault="00AE3DBA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3</w:t>
      </w:r>
      <w:r w:rsidR="00F746DE" w:rsidRPr="00EC6564">
        <w:rPr>
          <w:rFonts w:ascii="仿宋_GB2312" w:eastAsia="仿宋_GB2312" w:hAnsi="仿宋" w:hint="eastAsia"/>
          <w:sz w:val="32"/>
          <w:szCs w:val="32"/>
        </w:rPr>
        <w:t>.中国共产党在东北解放区的教育实践</w:t>
      </w:r>
    </w:p>
    <w:p w14:paraId="4ABF8376" w14:textId="7F1CB8AC" w:rsidR="00F746DE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二、中国共产党在社会主义建设时期的教育思想与实践</w:t>
      </w:r>
    </w:p>
    <w:p w14:paraId="30231DFC" w14:textId="77777777" w:rsidR="00F746DE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1.毛泽东教育思想</w:t>
      </w:r>
    </w:p>
    <w:p w14:paraId="4E421766" w14:textId="77777777" w:rsidR="00F746DE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2.中国共产党关于建设社会主义教育的重大政策</w:t>
      </w:r>
    </w:p>
    <w:p w14:paraId="58888F80" w14:textId="77777777" w:rsidR="00F746DE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三、中国共产党在改革开放时期的教育思想与实践</w:t>
      </w:r>
    </w:p>
    <w:p w14:paraId="09F60D7A" w14:textId="77777777" w:rsidR="00F746DE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1.邓小平教育理论</w:t>
      </w:r>
    </w:p>
    <w:p w14:paraId="3F6FAAFB" w14:textId="77777777" w:rsidR="00F746DE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2.江泽民教育论述</w:t>
      </w:r>
    </w:p>
    <w:p w14:paraId="39FF38B9" w14:textId="77777777" w:rsidR="00F746DE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3.胡锦</w:t>
      </w:r>
      <w:proofErr w:type="gramStart"/>
      <w:r w:rsidRPr="00EC6564">
        <w:rPr>
          <w:rFonts w:ascii="仿宋_GB2312" w:eastAsia="仿宋_GB2312" w:hAnsi="仿宋" w:hint="eastAsia"/>
          <w:sz w:val="32"/>
          <w:szCs w:val="32"/>
        </w:rPr>
        <w:t>涛教育</w:t>
      </w:r>
      <w:proofErr w:type="gramEnd"/>
      <w:r w:rsidRPr="00EC6564">
        <w:rPr>
          <w:rFonts w:ascii="仿宋_GB2312" w:eastAsia="仿宋_GB2312" w:hAnsi="仿宋" w:hint="eastAsia"/>
          <w:sz w:val="32"/>
          <w:szCs w:val="32"/>
        </w:rPr>
        <w:t>论述</w:t>
      </w:r>
    </w:p>
    <w:p w14:paraId="0F2FED5F" w14:textId="77777777" w:rsidR="00F746DE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4.中国共产党关于教育改革与发展的重大政策</w:t>
      </w:r>
    </w:p>
    <w:p w14:paraId="3CB21906" w14:textId="77777777" w:rsidR="00F746DE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四、中国共产党在新时代的教育思想与实践</w:t>
      </w:r>
    </w:p>
    <w:p w14:paraId="1776C7E9" w14:textId="77777777" w:rsidR="00F746DE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1.习近</w:t>
      </w:r>
      <w:proofErr w:type="gramStart"/>
      <w:r w:rsidRPr="00EC6564">
        <w:rPr>
          <w:rFonts w:ascii="仿宋_GB2312" w:eastAsia="仿宋_GB2312" w:hAnsi="仿宋" w:hint="eastAsia"/>
          <w:sz w:val="32"/>
          <w:szCs w:val="32"/>
        </w:rPr>
        <w:t>平系列</w:t>
      </w:r>
      <w:proofErr w:type="gramEnd"/>
      <w:r w:rsidRPr="00EC6564">
        <w:rPr>
          <w:rFonts w:ascii="仿宋_GB2312" w:eastAsia="仿宋_GB2312" w:hAnsi="仿宋" w:hint="eastAsia"/>
          <w:sz w:val="32"/>
          <w:szCs w:val="32"/>
        </w:rPr>
        <w:t>重要教育论述</w:t>
      </w:r>
    </w:p>
    <w:p w14:paraId="12CC3556" w14:textId="4E53548B" w:rsidR="00F746DE" w:rsidRPr="00EC6564" w:rsidRDefault="00F746DE" w:rsidP="00EC656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C6564">
        <w:rPr>
          <w:rFonts w:ascii="仿宋_GB2312" w:eastAsia="仿宋_GB2312" w:hAnsi="仿宋" w:hint="eastAsia"/>
          <w:sz w:val="32"/>
          <w:szCs w:val="32"/>
        </w:rPr>
        <w:t>2.党的十八以来的重大教育政策</w:t>
      </w:r>
    </w:p>
    <w:sectPr w:rsidR="00F746DE" w:rsidRPr="00EC6564" w:rsidSect="008B65A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C1DAE" w14:textId="77777777" w:rsidR="002B2BCE" w:rsidRDefault="002B2BCE" w:rsidP="008B65AB">
      <w:r>
        <w:separator/>
      </w:r>
    </w:p>
  </w:endnote>
  <w:endnote w:type="continuationSeparator" w:id="0">
    <w:p w14:paraId="60602427" w14:textId="77777777" w:rsidR="002B2BCE" w:rsidRDefault="002B2BCE" w:rsidP="008B6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6A4BE" w14:textId="622786BB" w:rsidR="008B65AB" w:rsidRDefault="008B65AB" w:rsidP="00EC6564">
    <w:pPr>
      <w:pStyle w:val="a3"/>
    </w:pPr>
  </w:p>
  <w:p w14:paraId="5A9AF912" w14:textId="77777777" w:rsidR="008B65AB" w:rsidRDefault="008B65A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1C1A5" w14:textId="77777777" w:rsidR="002B2BCE" w:rsidRDefault="002B2BCE" w:rsidP="008B65AB">
      <w:r>
        <w:separator/>
      </w:r>
    </w:p>
  </w:footnote>
  <w:footnote w:type="continuationSeparator" w:id="0">
    <w:p w14:paraId="31C6DB7E" w14:textId="77777777" w:rsidR="002B2BCE" w:rsidRDefault="002B2BCE" w:rsidP="008B6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83354"/>
    <w:multiLevelType w:val="multilevel"/>
    <w:tmpl w:val="1D283354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BBB"/>
    <w:rsid w:val="00023171"/>
    <w:rsid w:val="00150125"/>
    <w:rsid w:val="001936DB"/>
    <w:rsid w:val="001B767F"/>
    <w:rsid w:val="00246BB2"/>
    <w:rsid w:val="00263F26"/>
    <w:rsid w:val="00266F4D"/>
    <w:rsid w:val="00296C0B"/>
    <w:rsid w:val="002B2BCE"/>
    <w:rsid w:val="002D0077"/>
    <w:rsid w:val="00386998"/>
    <w:rsid w:val="003A05E4"/>
    <w:rsid w:val="003B20EB"/>
    <w:rsid w:val="003F6DDF"/>
    <w:rsid w:val="00404616"/>
    <w:rsid w:val="00464CBE"/>
    <w:rsid w:val="004F07A6"/>
    <w:rsid w:val="005B717D"/>
    <w:rsid w:val="005C3D7D"/>
    <w:rsid w:val="005D02D2"/>
    <w:rsid w:val="006478A8"/>
    <w:rsid w:val="00680FE7"/>
    <w:rsid w:val="006B303D"/>
    <w:rsid w:val="007210EE"/>
    <w:rsid w:val="00735500"/>
    <w:rsid w:val="00761A5F"/>
    <w:rsid w:val="00783254"/>
    <w:rsid w:val="007B6461"/>
    <w:rsid w:val="008257E3"/>
    <w:rsid w:val="00830A3A"/>
    <w:rsid w:val="008A5F4D"/>
    <w:rsid w:val="008B0629"/>
    <w:rsid w:val="008B65AB"/>
    <w:rsid w:val="008D72CD"/>
    <w:rsid w:val="0090107B"/>
    <w:rsid w:val="0094563B"/>
    <w:rsid w:val="00997B68"/>
    <w:rsid w:val="009B167F"/>
    <w:rsid w:val="009F527E"/>
    <w:rsid w:val="00A32B6A"/>
    <w:rsid w:val="00A61AB9"/>
    <w:rsid w:val="00A963BA"/>
    <w:rsid w:val="00AB69FB"/>
    <w:rsid w:val="00AE3DBA"/>
    <w:rsid w:val="00B3784E"/>
    <w:rsid w:val="00B6039A"/>
    <w:rsid w:val="00B852E5"/>
    <w:rsid w:val="00B91F82"/>
    <w:rsid w:val="00C3161D"/>
    <w:rsid w:val="00DB4BBB"/>
    <w:rsid w:val="00DC4472"/>
    <w:rsid w:val="00DF35CE"/>
    <w:rsid w:val="00E73FC5"/>
    <w:rsid w:val="00EC5E3A"/>
    <w:rsid w:val="00EC6564"/>
    <w:rsid w:val="00F44869"/>
    <w:rsid w:val="00F746DE"/>
    <w:rsid w:val="00FC34C2"/>
    <w:rsid w:val="00FD6F42"/>
    <w:rsid w:val="00FE3ADE"/>
    <w:rsid w:val="208757D7"/>
    <w:rsid w:val="36B32C31"/>
    <w:rsid w:val="39B1357E"/>
    <w:rsid w:val="584601B1"/>
    <w:rsid w:val="788C4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53EF9"/>
  <w15:docId w15:val="{E515BBE9-A184-4291-9F4D-FB69B3B1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5A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8B65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8B65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B65AB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8B65AB"/>
    <w:rPr>
      <w:sz w:val="18"/>
      <w:szCs w:val="18"/>
    </w:rPr>
  </w:style>
  <w:style w:type="paragraph" w:styleId="a7">
    <w:name w:val="List Paragraph"/>
    <w:basedOn w:val="a"/>
    <w:uiPriority w:val="34"/>
    <w:qFormat/>
    <w:rsid w:val="008B65AB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9F527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F527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1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1B90D0-2F1D-4AF7-9C33-355B10ED4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49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hp</cp:lastModifiedBy>
  <cp:revision>13</cp:revision>
  <cp:lastPrinted>2021-12-02T01:32:00Z</cp:lastPrinted>
  <dcterms:created xsi:type="dcterms:W3CDTF">2021-11-29T07:56:00Z</dcterms:created>
  <dcterms:modified xsi:type="dcterms:W3CDTF">2021-12-14T08:42:00Z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