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84E" w:rsidRPr="00150125" w:rsidRDefault="00DB4BBB" w:rsidP="00783254">
      <w:pPr>
        <w:jc w:val="center"/>
        <w:rPr>
          <w:b/>
          <w:sz w:val="32"/>
          <w:szCs w:val="32"/>
        </w:rPr>
      </w:pPr>
      <w:r w:rsidRPr="00150125">
        <w:rPr>
          <w:b/>
          <w:sz w:val="32"/>
          <w:szCs w:val="32"/>
        </w:rPr>
        <w:t>博士</w:t>
      </w:r>
      <w:r w:rsidR="00296C0B" w:rsidRPr="00150125">
        <w:rPr>
          <w:rFonts w:hint="eastAsia"/>
          <w:b/>
          <w:sz w:val="32"/>
          <w:szCs w:val="32"/>
        </w:rPr>
        <w:t>研究生</w:t>
      </w:r>
      <w:r w:rsidR="00296C0B" w:rsidRPr="00150125">
        <w:rPr>
          <w:b/>
          <w:sz w:val="32"/>
          <w:szCs w:val="32"/>
        </w:rPr>
        <w:t>招生</w:t>
      </w:r>
      <w:r w:rsidRPr="00150125">
        <w:rPr>
          <w:b/>
          <w:sz w:val="32"/>
          <w:szCs w:val="32"/>
        </w:rPr>
        <w:t>考试大纲</w:t>
      </w:r>
      <w:r w:rsidR="00783254" w:rsidRPr="00150125">
        <w:rPr>
          <w:rFonts w:hint="eastAsia"/>
          <w:b/>
          <w:sz w:val="32"/>
          <w:szCs w:val="32"/>
        </w:rPr>
        <w:t>（试行）</w:t>
      </w:r>
    </w:p>
    <w:p w:rsidR="00296C0B" w:rsidRPr="00AE7770" w:rsidRDefault="00783254" w:rsidP="00296C0B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>
        <w:rPr>
          <w:rFonts w:asciiTheme="minorEastAsia" w:hAnsiTheme="minorEastAsia" w:hint="eastAsia"/>
        </w:rPr>
        <w:t xml:space="preserve">    </w:t>
      </w:r>
      <w:r w:rsidR="00296C0B" w:rsidRPr="00AE7770">
        <w:rPr>
          <w:rFonts w:ascii="华文仿宋" w:eastAsia="华文仿宋" w:hAnsi="华文仿宋" w:cs="华文仿宋" w:hint="eastAsia"/>
          <w:color w:val="000000"/>
          <w:szCs w:val="21"/>
        </w:rPr>
        <w:t>Ⅰ. 考试科目：哲学基础理论。</w:t>
      </w:r>
    </w:p>
    <w:p w:rsidR="00296C0B" w:rsidRPr="00AE7770" w:rsidRDefault="00296C0B" w:rsidP="00296C0B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 w:rsidRPr="00AE7770">
        <w:rPr>
          <w:rFonts w:ascii="华文仿宋" w:eastAsia="华文仿宋" w:hAnsi="华文仿宋" w:cs="华文仿宋" w:hint="eastAsia"/>
          <w:color w:val="000000"/>
          <w:szCs w:val="21"/>
        </w:rPr>
        <w:t xml:space="preserve">    Ⅱ. </w:t>
      </w:r>
      <w:r w:rsidR="00B6039A">
        <w:rPr>
          <w:rFonts w:ascii="华文仿宋" w:eastAsia="华文仿宋" w:hAnsi="华文仿宋" w:cs="华文仿宋" w:hint="eastAsia"/>
          <w:color w:val="000000"/>
          <w:szCs w:val="21"/>
        </w:rPr>
        <w:t>考试对象：报考马克思主义哲学、外国哲学、中国哲学</w:t>
      </w:r>
      <w:r>
        <w:rPr>
          <w:rFonts w:ascii="华文仿宋" w:eastAsia="华文仿宋" w:hAnsi="华文仿宋" w:cs="华文仿宋" w:hint="eastAsia"/>
          <w:color w:val="000000"/>
          <w:szCs w:val="21"/>
        </w:rPr>
        <w:t>、伦理学</w:t>
      </w:r>
      <w:r w:rsidR="00B6039A">
        <w:rPr>
          <w:rFonts w:ascii="华文仿宋" w:eastAsia="华文仿宋" w:hAnsi="华文仿宋" w:cs="华文仿宋" w:hint="eastAsia"/>
          <w:color w:val="000000"/>
          <w:szCs w:val="21"/>
        </w:rPr>
        <w:t>专业</w:t>
      </w:r>
      <w:r w:rsidR="00150125">
        <w:rPr>
          <w:rFonts w:ascii="华文仿宋" w:eastAsia="华文仿宋" w:hAnsi="华文仿宋" w:cs="华文仿宋" w:hint="eastAsia"/>
          <w:color w:val="000000"/>
          <w:szCs w:val="21"/>
        </w:rPr>
        <w:t>入学考试</w:t>
      </w:r>
      <w:r w:rsidR="00B6039A">
        <w:rPr>
          <w:rFonts w:ascii="华文仿宋" w:eastAsia="华文仿宋" w:hAnsi="华文仿宋" w:cs="华文仿宋" w:hint="eastAsia"/>
          <w:color w:val="000000"/>
          <w:szCs w:val="21"/>
        </w:rPr>
        <w:t>的博士研究生</w:t>
      </w:r>
      <w:r w:rsidRPr="00AE7770">
        <w:rPr>
          <w:rFonts w:ascii="华文仿宋" w:eastAsia="华文仿宋" w:hAnsi="华文仿宋" w:cs="华文仿宋" w:hint="eastAsia"/>
          <w:color w:val="000000"/>
          <w:szCs w:val="21"/>
        </w:rPr>
        <w:t>。</w:t>
      </w:r>
    </w:p>
    <w:p w:rsidR="00296C0B" w:rsidRPr="00AE7770" w:rsidRDefault="00296C0B" w:rsidP="00296C0B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 w:rsidRPr="00AE7770">
        <w:rPr>
          <w:rFonts w:ascii="华文仿宋" w:eastAsia="华文仿宋" w:hAnsi="华文仿宋" w:cs="华文仿宋" w:hint="eastAsia"/>
          <w:color w:val="000000"/>
          <w:szCs w:val="21"/>
        </w:rPr>
        <w:t xml:space="preserve">    Ⅲ. 考试目的：</w:t>
      </w:r>
      <w:r>
        <w:rPr>
          <w:rFonts w:ascii="华文仿宋" w:eastAsia="华文仿宋" w:hAnsi="华文仿宋" w:cs="华文仿宋" w:hint="eastAsia"/>
          <w:color w:val="000000"/>
          <w:szCs w:val="21"/>
        </w:rPr>
        <w:t>本大纲包含了马克思主义哲学史、外国哲学史、中国哲学史三个部分，主要考试目的是在一级学科范围内，</w:t>
      </w:r>
      <w:r w:rsidRPr="00AE7770">
        <w:rPr>
          <w:rFonts w:ascii="华文仿宋" w:eastAsia="华文仿宋" w:hAnsi="华文仿宋" w:cs="华文仿宋" w:hint="eastAsia"/>
          <w:color w:val="000000"/>
          <w:szCs w:val="21"/>
        </w:rPr>
        <w:t>检验考生是否熟练掌握</w:t>
      </w:r>
      <w:r w:rsidR="009B167F">
        <w:rPr>
          <w:rFonts w:ascii="华文仿宋" w:eastAsia="华文仿宋" w:hAnsi="华文仿宋" w:cs="华文仿宋" w:hint="eastAsia"/>
          <w:color w:val="000000"/>
          <w:szCs w:val="21"/>
        </w:rPr>
        <w:t>三种不同哲学中的</w:t>
      </w:r>
      <w:r w:rsidRPr="00AE7770">
        <w:rPr>
          <w:rFonts w:ascii="华文仿宋" w:eastAsia="华文仿宋" w:hAnsi="华文仿宋" w:cs="华文仿宋" w:hint="eastAsia"/>
          <w:color w:val="000000"/>
          <w:szCs w:val="21"/>
        </w:rPr>
        <w:t>基本</w:t>
      </w:r>
      <w:r w:rsidR="009B167F">
        <w:rPr>
          <w:rFonts w:ascii="华文仿宋" w:eastAsia="华文仿宋" w:hAnsi="华文仿宋" w:cs="华文仿宋" w:hint="eastAsia"/>
          <w:color w:val="000000"/>
          <w:szCs w:val="21"/>
        </w:rPr>
        <w:t>概念、基本理论，能否就一些</w:t>
      </w:r>
      <w:r w:rsidR="009B167F" w:rsidRPr="00AE7770">
        <w:rPr>
          <w:rFonts w:ascii="华文仿宋" w:eastAsia="华文仿宋" w:hAnsi="华文仿宋" w:cs="华文仿宋" w:hint="eastAsia"/>
          <w:color w:val="000000"/>
          <w:szCs w:val="21"/>
        </w:rPr>
        <w:t>基本概念</w:t>
      </w:r>
      <w:r w:rsidR="009B167F">
        <w:rPr>
          <w:rFonts w:ascii="华文仿宋" w:eastAsia="华文仿宋" w:hAnsi="华文仿宋" w:cs="华文仿宋" w:hint="eastAsia"/>
          <w:color w:val="000000"/>
          <w:szCs w:val="21"/>
        </w:rPr>
        <w:t>和基本理论在不同哲学中开展比较研究</w:t>
      </w:r>
      <w:r w:rsidRPr="00AE7770">
        <w:rPr>
          <w:rFonts w:ascii="华文仿宋" w:eastAsia="华文仿宋" w:hAnsi="华文仿宋" w:cs="华文仿宋" w:hint="eastAsia"/>
          <w:color w:val="000000"/>
          <w:szCs w:val="21"/>
        </w:rPr>
        <w:t>，</w:t>
      </w:r>
      <w:r w:rsidR="009B167F">
        <w:rPr>
          <w:rFonts w:ascii="华文仿宋" w:eastAsia="华文仿宋" w:hAnsi="华文仿宋" w:cs="华文仿宋" w:hint="eastAsia"/>
          <w:color w:val="000000"/>
          <w:szCs w:val="21"/>
        </w:rPr>
        <w:t>以及能否灵活运用相关</w:t>
      </w:r>
      <w:r w:rsidRPr="00AE7770">
        <w:rPr>
          <w:rFonts w:ascii="华文仿宋" w:eastAsia="华文仿宋" w:hAnsi="华文仿宋" w:cs="华文仿宋" w:hint="eastAsia"/>
          <w:color w:val="000000"/>
          <w:szCs w:val="21"/>
        </w:rPr>
        <w:t>哲学</w:t>
      </w:r>
      <w:r w:rsidR="009B167F">
        <w:rPr>
          <w:rFonts w:ascii="华文仿宋" w:eastAsia="华文仿宋" w:hAnsi="华文仿宋" w:cs="华文仿宋" w:hint="eastAsia"/>
          <w:color w:val="000000"/>
          <w:szCs w:val="21"/>
        </w:rPr>
        <w:t>理论分析解决相关现实问题和理论问题。</w:t>
      </w:r>
    </w:p>
    <w:p w:rsidR="00296C0B" w:rsidRPr="00AE7770" w:rsidRDefault="00296C0B" w:rsidP="00296C0B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 w:rsidRPr="00AE7770">
        <w:rPr>
          <w:rFonts w:ascii="华文仿宋" w:eastAsia="华文仿宋" w:hAnsi="华文仿宋" w:cs="华文仿宋" w:hint="eastAsia"/>
          <w:color w:val="000000"/>
          <w:szCs w:val="21"/>
        </w:rPr>
        <w:t xml:space="preserve">    Ⅳ.考试方式：闭卷，笔试。</w:t>
      </w:r>
    </w:p>
    <w:p w:rsidR="00296C0B" w:rsidRPr="00AE7770" w:rsidRDefault="00296C0B" w:rsidP="00296C0B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 w:rsidRPr="00AE7770">
        <w:rPr>
          <w:rFonts w:ascii="华文仿宋" w:eastAsia="华文仿宋" w:hAnsi="华文仿宋" w:cs="华文仿宋" w:hint="eastAsia"/>
          <w:color w:val="000000"/>
          <w:szCs w:val="21"/>
        </w:rPr>
        <w:t xml:space="preserve">    Ⅴ.题型范围：论述题</w:t>
      </w:r>
      <w:r w:rsidR="009B167F">
        <w:rPr>
          <w:rFonts w:ascii="华文仿宋" w:eastAsia="华文仿宋" w:hAnsi="华文仿宋" w:cs="华文仿宋" w:hint="eastAsia"/>
          <w:color w:val="000000"/>
          <w:szCs w:val="21"/>
        </w:rPr>
        <w:t>、</w:t>
      </w:r>
      <w:r w:rsidR="009B167F" w:rsidRPr="00AE7770">
        <w:rPr>
          <w:rFonts w:ascii="华文仿宋" w:eastAsia="华文仿宋" w:hAnsi="华文仿宋" w:cs="华文仿宋" w:hint="eastAsia"/>
          <w:color w:val="000000"/>
          <w:szCs w:val="21"/>
        </w:rPr>
        <w:t>分析题</w:t>
      </w:r>
      <w:r w:rsidRPr="00AE7770">
        <w:rPr>
          <w:rFonts w:ascii="华文仿宋" w:eastAsia="华文仿宋" w:hAnsi="华文仿宋" w:cs="华文仿宋" w:hint="eastAsia"/>
          <w:color w:val="000000"/>
          <w:szCs w:val="21"/>
        </w:rPr>
        <w:t>。</w:t>
      </w:r>
    </w:p>
    <w:p w:rsidR="00296C0B" w:rsidRPr="00AE7770" w:rsidRDefault="00296C0B" w:rsidP="00296C0B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 w:rsidRPr="00AE7770">
        <w:rPr>
          <w:rFonts w:ascii="华文仿宋" w:eastAsia="华文仿宋" w:hAnsi="华文仿宋" w:cs="华文仿宋" w:hint="eastAsia"/>
          <w:color w:val="000000"/>
          <w:szCs w:val="21"/>
        </w:rPr>
        <w:t xml:space="preserve">    Ⅵ.考试时长：180分钟</w:t>
      </w:r>
    </w:p>
    <w:p w:rsidR="009B167F" w:rsidRDefault="00296C0B" w:rsidP="00296C0B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 w:rsidRPr="00AE7770">
        <w:rPr>
          <w:rFonts w:ascii="华文仿宋" w:eastAsia="华文仿宋" w:hAnsi="华文仿宋" w:cs="华文仿宋" w:hint="eastAsia"/>
          <w:color w:val="000000"/>
          <w:szCs w:val="21"/>
        </w:rPr>
        <w:t xml:space="preserve">    Ⅶ.考试内容：（如下）</w:t>
      </w:r>
    </w:p>
    <w:p w:rsidR="00DB4BBB" w:rsidRPr="008A5F4D" w:rsidRDefault="00DB4BBB" w:rsidP="00296C0B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b/>
          <w:color w:val="000000"/>
          <w:szCs w:val="21"/>
        </w:rPr>
      </w:pPr>
      <w:r w:rsidRPr="008A5F4D">
        <w:rPr>
          <w:rFonts w:ascii="华文仿宋" w:eastAsia="华文仿宋" w:hAnsi="华文仿宋" w:cs="华文仿宋" w:hint="eastAsia"/>
          <w:b/>
          <w:color w:val="000000"/>
          <w:szCs w:val="21"/>
        </w:rPr>
        <w:t>一、马克思主义哲学</w:t>
      </w:r>
      <w:r w:rsidR="00830A3A" w:rsidRPr="008A5F4D">
        <w:rPr>
          <w:rFonts w:ascii="华文仿宋" w:eastAsia="华文仿宋" w:hAnsi="华文仿宋" w:cs="华文仿宋" w:hint="eastAsia"/>
          <w:b/>
          <w:color w:val="000000"/>
          <w:szCs w:val="21"/>
        </w:rPr>
        <w:t>的</w:t>
      </w:r>
      <w:r w:rsidRPr="008A5F4D">
        <w:rPr>
          <w:rFonts w:ascii="华文仿宋" w:eastAsia="华文仿宋" w:hAnsi="华文仿宋" w:cs="华文仿宋" w:hint="eastAsia"/>
          <w:b/>
          <w:color w:val="000000"/>
          <w:szCs w:val="21"/>
        </w:rPr>
        <w:t>形成</w:t>
      </w:r>
    </w:p>
    <w:p w:rsidR="00DB4BBB" w:rsidRDefault="00DB4BBB" w:rsidP="00DB4BBB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 w:rsidRPr="00DB4BBB">
        <w:rPr>
          <w:rFonts w:ascii="华文仿宋" w:eastAsia="华文仿宋" w:hAnsi="华文仿宋" w:cs="华文仿宋" w:hint="eastAsia"/>
          <w:color w:val="000000"/>
          <w:szCs w:val="21"/>
        </w:rPr>
        <w:t xml:space="preserve"> 1、</w:t>
      </w:r>
      <w:r>
        <w:rPr>
          <w:rFonts w:ascii="华文仿宋" w:eastAsia="华文仿宋" w:hAnsi="华文仿宋" w:cs="华文仿宋" w:hint="eastAsia"/>
          <w:color w:val="000000"/>
          <w:szCs w:val="21"/>
        </w:rPr>
        <w:t>马克思主义哲学产生的历史条件和理论来源</w:t>
      </w:r>
    </w:p>
    <w:p w:rsidR="00DB4BBB" w:rsidRPr="00DB4BBB" w:rsidRDefault="00DB4BBB" w:rsidP="00DB4BBB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 w:rsidRPr="00DB4BBB">
        <w:rPr>
          <w:rFonts w:ascii="华文仿宋" w:eastAsia="华文仿宋" w:hAnsi="华文仿宋" w:cs="华文仿宋" w:hint="eastAsia"/>
          <w:color w:val="000000"/>
          <w:szCs w:val="21"/>
        </w:rPr>
        <w:t>2、</w:t>
      </w:r>
      <w:r>
        <w:rPr>
          <w:rFonts w:ascii="华文仿宋" w:eastAsia="华文仿宋" w:hAnsi="华文仿宋" w:cs="华文仿宋" w:hint="eastAsia"/>
          <w:color w:val="000000"/>
          <w:szCs w:val="21"/>
        </w:rPr>
        <w:t>马克思、恩格斯世界观的转变</w:t>
      </w:r>
    </w:p>
    <w:p w:rsidR="00DB4BBB" w:rsidRDefault="00DB4BBB" w:rsidP="00DB4BBB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>
        <w:rPr>
          <w:rFonts w:ascii="华文仿宋" w:eastAsia="华文仿宋" w:hAnsi="华文仿宋" w:cs="华文仿宋" w:hint="eastAsia"/>
          <w:color w:val="000000"/>
          <w:szCs w:val="21"/>
        </w:rPr>
        <w:t>3</w:t>
      </w:r>
      <w:r w:rsidRPr="00DB4BBB">
        <w:rPr>
          <w:rFonts w:ascii="华文仿宋" w:eastAsia="华文仿宋" w:hAnsi="华文仿宋" w:cs="华文仿宋" w:hint="eastAsia"/>
          <w:color w:val="000000"/>
          <w:szCs w:val="21"/>
        </w:rPr>
        <w:t>、马克思</w:t>
      </w:r>
      <w:r>
        <w:rPr>
          <w:rFonts w:ascii="华文仿宋" w:eastAsia="华文仿宋" w:hAnsi="华文仿宋" w:cs="华文仿宋" w:hint="eastAsia"/>
          <w:color w:val="000000"/>
          <w:szCs w:val="21"/>
        </w:rPr>
        <w:t>、恩格斯对科学世界观的探索</w:t>
      </w:r>
    </w:p>
    <w:p w:rsidR="00DB4BBB" w:rsidRPr="00DB4BBB" w:rsidRDefault="00DB4BBB" w:rsidP="00DB4BBB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 w:rsidRPr="00DB4BBB">
        <w:rPr>
          <w:rFonts w:ascii="华文仿宋" w:eastAsia="华文仿宋" w:hAnsi="华文仿宋" w:cs="华文仿宋" w:hint="eastAsia"/>
          <w:color w:val="000000"/>
          <w:szCs w:val="21"/>
        </w:rPr>
        <w:t>4、马克思</w:t>
      </w:r>
      <w:r>
        <w:rPr>
          <w:rFonts w:ascii="华文仿宋" w:eastAsia="华文仿宋" w:hAnsi="华文仿宋" w:cs="华文仿宋" w:hint="eastAsia"/>
          <w:color w:val="000000"/>
          <w:szCs w:val="21"/>
        </w:rPr>
        <w:t>主义哲学的形成和问世</w:t>
      </w:r>
    </w:p>
    <w:p w:rsidR="00DB4BBB" w:rsidRPr="008A5F4D" w:rsidRDefault="00DB4BBB" w:rsidP="00DB4BBB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b/>
          <w:color w:val="000000"/>
          <w:szCs w:val="21"/>
        </w:rPr>
      </w:pPr>
      <w:r w:rsidRPr="008A5F4D">
        <w:rPr>
          <w:rFonts w:ascii="华文仿宋" w:eastAsia="华文仿宋" w:hAnsi="华文仿宋" w:cs="华文仿宋" w:hint="eastAsia"/>
          <w:b/>
          <w:color w:val="000000"/>
          <w:szCs w:val="21"/>
        </w:rPr>
        <w:t>二、马克思主义哲学</w:t>
      </w:r>
      <w:r w:rsidR="00830A3A" w:rsidRPr="008A5F4D">
        <w:rPr>
          <w:rFonts w:ascii="华文仿宋" w:eastAsia="华文仿宋" w:hAnsi="华文仿宋" w:cs="华文仿宋" w:hint="eastAsia"/>
          <w:b/>
          <w:color w:val="000000"/>
          <w:szCs w:val="21"/>
        </w:rPr>
        <w:t>系统化</w:t>
      </w:r>
      <w:r w:rsidRPr="008A5F4D">
        <w:rPr>
          <w:rFonts w:ascii="华文仿宋" w:eastAsia="华文仿宋" w:hAnsi="华文仿宋" w:cs="华文仿宋" w:hint="eastAsia"/>
          <w:b/>
          <w:color w:val="000000"/>
          <w:szCs w:val="21"/>
        </w:rPr>
        <w:t>和发展</w:t>
      </w:r>
    </w:p>
    <w:p w:rsidR="00DB4BBB" w:rsidRDefault="00DB4BBB" w:rsidP="00DB4BBB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>
        <w:rPr>
          <w:rFonts w:ascii="华文仿宋" w:eastAsia="华文仿宋" w:hAnsi="华文仿宋" w:cs="华文仿宋" w:hint="eastAsia"/>
          <w:color w:val="000000"/>
          <w:szCs w:val="21"/>
        </w:rPr>
        <w:t>1、</w:t>
      </w:r>
      <w:r w:rsidR="00830A3A">
        <w:rPr>
          <w:rFonts w:ascii="华文仿宋" w:eastAsia="华文仿宋" w:hAnsi="华文仿宋" w:cs="华文仿宋" w:hint="eastAsia"/>
          <w:color w:val="000000"/>
          <w:szCs w:val="21"/>
        </w:rPr>
        <w:t>马克思在研究资本主义经济形态中对自己哲学的丰富和发展</w:t>
      </w:r>
    </w:p>
    <w:p w:rsidR="00A963BA" w:rsidRDefault="00A963BA" w:rsidP="00DB4BBB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>
        <w:rPr>
          <w:rFonts w:ascii="华文仿宋" w:eastAsia="华文仿宋" w:hAnsi="华文仿宋" w:cs="华文仿宋" w:hint="eastAsia"/>
          <w:color w:val="000000"/>
          <w:szCs w:val="21"/>
        </w:rPr>
        <w:t>2、</w:t>
      </w:r>
      <w:r w:rsidR="00830A3A">
        <w:rPr>
          <w:rFonts w:ascii="华文仿宋" w:eastAsia="华文仿宋" w:hAnsi="华文仿宋" w:cs="华文仿宋" w:hint="eastAsia"/>
          <w:color w:val="000000"/>
          <w:szCs w:val="21"/>
        </w:rPr>
        <w:t>恩格斯在与杜林的论战中对马克思主义哲学的理解</w:t>
      </w:r>
    </w:p>
    <w:p w:rsidR="00830A3A" w:rsidRDefault="00830A3A" w:rsidP="00DB4BBB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>
        <w:rPr>
          <w:rFonts w:ascii="华文仿宋" w:eastAsia="华文仿宋" w:hAnsi="华文仿宋" w:cs="华文仿宋" w:hint="eastAsia"/>
          <w:color w:val="000000"/>
          <w:szCs w:val="21"/>
        </w:rPr>
        <w:t>3、恩格斯的自然辩证法思想</w:t>
      </w:r>
    </w:p>
    <w:p w:rsidR="00830A3A" w:rsidRPr="00830A3A" w:rsidRDefault="00830A3A" w:rsidP="00DB4BBB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>
        <w:rPr>
          <w:rFonts w:ascii="华文仿宋" w:eastAsia="华文仿宋" w:hAnsi="华文仿宋" w:cs="华文仿宋" w:hint="eastAsia"/>
          <w:color w:val="000000"/>
          <w:szCs w:val="21"/>
        </w:rPr>
        <w:t>4、马克思、</w:t>
      </w:r>
      <w:r w:rsidRPr="00DB4BBB">
        <w:rPr>
          <w:rFonts w:ascii="华文仿宋" w:eastAsia="华文仿宋" w:hAnsi="华文仿宋" w:cs="华文仿宋" w:hint="eastAsia"/>
          <w:color w:val="000000"/>
          <w:szCs w:val="21"/>
        </w:rPr>
        <w:t>恩格斯晚年</w:t>
      </w:r>
      <w:r>
        <w:rPr>
          <w:rFonts w:ascii="华文仿宋" w:eastAsia="华文仿宋" w:hAnsi="华文仿宋" w:cs="华文仿宋" w:hint="eastAsia"/>
          <w:color w:val="000000"/>
          <w:szCs w:val="21"/>
        </w:rPr>
        <w:t>的哲学思想</w:t>
      </w:r>
    </w:p>
    <w:p w:rsidR="00DF35CE" w:rsidRPr="008A5F4D" w:rsidRDefault="00A963BA" w:rsidP="00DB4BBB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b/>
          <w:color w:val="000000"/>
          <w:szCs w:val="21"/>
        </w:rPr>
      </w:pPr>
      <w:r w:rsidRPr="008A5F4D">
        <w:rPr>
          <w:rFonts w:ascii="华文仿宋" w:eastAsia="华文仿宋" w:hAnsi="华文仿宋" w:cs="华文仿宋" w:hint="eastAsia"/>
          <w:b/>
          <w:color w:val="000000"/>
          <w:szCs w:val="21"/>
        </w:rPr>
        <w:t>三、马克思主义哲学</w:t>
      </w:r>
      <w:r w:rsidR="00DF35CE" w:rsidRPr="008A5F4D">
        <w:rPr>
          <w:rFonts w:ascii="华文仿宋" w:eastAsia="华文仿宋" w:hAnsi="华文仿宋" w:cs="华文仿宋" w:hint="eastAsia"/>
          <w:b/>
          <w:color w:val="000000"/>
          <w:szCs w:val="21"/>
        </w:rPr>
        <w:t>在苏联（俄国）和东欧的传播和发展</w:t>
      </w:r>
    </w:p>
    <w:p w:rsidR="00A963BA" w:rsidRDefault="00A963BA" w:rsidP="00DB4BBB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>
        <w:rPr>
          <w:rFonts w:ascii="华文仿宋" w:eastAsia="华文仿宋" w:hAnsi="华文仿宋" w:cs="华文仿宋" w:hint="eastAsia"/>
          <w:color w:val="000000"/>
          <w:szCs w:val="21"/>
        </w:rPr>
        <w:t>1、</w:t>
      </w:r>
      <w:r w:rsidR="00DF35CE">
        <w:rPr>
          <w:rFonts w:ascii="华文仿宋" w:eastAsia="华文仿宋" w:hAnsi="华文仿宋" w:cs="华文仿宋" w:hint="eastAsia"/>
          <w:color w:val="000000"/>
          <w:szCs w:val="21"/>
        </w:rPr>
        <w:t>马克思主义哲学在俄国的传播和发展</w:t>
      </w:r>
    </w:p>
    <w:p w:rsidR="00A963BA" w:rsidRDefault="00A963BA" w:rsidP="00DB4BBB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>
        <w:rPr>
          <w:rFonts w:ascii="华文仿宋" w:eastAsia="华文仿宋" w:hAnsi="华文仿宋" w:cs="华文仿宋" w:hint="eastAsia"/>
          <w:color w:val="000000"/>
          <w:szCs w:val="21"/>
        </w:rPr>
        <w:t>2、</w:t>
      </w:r>
      <w:r w:rsidR="00DF35CE">
        <w:rPr>
          <w:rFonts w:ascii="华文仿宋" w:eastAsia="华文仿宋" w:hAnsi="华文仿宋" w:cs="华文仿宋" w:hint="eastAsia"/>
          <w:color w:val="000000"/>
          <w:szCs w:val="21"/>
        </w:rPr>
        <w:t>列宁对马克思主义哲学的发展</w:t>
      </w:r>
    </w:p>
    <w:p w:rsidR="00DB4BBB" w:rsidRDefault="00DB4BBB" w:rsidP="00A963BA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 w:rsidRPr="00DB4BBB">
        <w:rPr>
          <w:rFonts w:ascii="华文仿宋" w:eastAsia="华文仿宋" w:hAnsi="华文仿宋" w:cs="华文仿宋" w:hint="eastAsia"/>
          <w:color w:val="000000"/>
          <w:szCs w:val="21"/>
        </w:rPr>
        <w:t>3、</w:t>
      </w:r>
      <w:r w:rsidR="00DF35CE">
        <w:rPr>
          <w:rFonts w:ascii="华文仿宋" w:eastAsia="华文仿宋" w:hAnsi="华文仿宋" w:cs="华文仿宋" w:hint="eastAsia"/>
          <w:color w:val="000000"/>
          <w:szCs w:val="21"/>
        </w:rPr>
        <w:t>社会主义建设时期的苏联哲学</w:t>
      </w:r>
    </w:p>
    <w:p w:rsidR="00DF35CE" w:rsidRDefault="00DF35CE" w:rsidP="00A963BA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>
        <w:rPr>
          <w:rFonts w:ascii="华文仿宋" w:eastAsia="华文仿宋" w:hAnsi="华文仿宋" w:cs="华文仿宋" w:hint="eastAsia"/>
          <w:color w:val="000000"/>
          <w:szCs w:val="21"/>
        </w:rPr>
        <w:t>4、二战之后苏联哲学的研究状况</w:t>
      </w:r>
    </w:p>
    <w:p w:rsidR="00DF35CE" w:rsidRPr="00DB4BBB" w:rsidRDefault="00DF35CE" w:rsidP="00A963BA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>
        <w:rPr>
          <w:rFonts w:ascii="华文仿宋" w:eastAsia="华文仿宋" w:hAnsi="华文仿宋" w:cs="华文仿宋" w:hint="eastAsia"/>
          <w:color w:val="000000"/>
          <w:szCs w:val="21"/>
        </w:rPr>
        <w:t>5、东欧各国马克思主义哲学的新探索</w:t>
      </w:r>
    </w:p>
    <w:p w:rsidR="00DB4BBB" w:rsidRPr="008A5F4D" w:rsidRDefault="007210EE" w:rsidP="00DB4BBB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b/>
          <w:color w:val="000000"/>
          <w:szCs w:val="21"/>
        </w:rPr>
      </w:pPr>
      <w:r w:rsidRPr="008A5F4D">
        <w:rPr>
          <w:rFonts w:ascii="华文仿宋" w:eastAsia="华文仿宋" w:hAnsi="华文仿宋" w:cs="华文仿宋" w:hint="eastAsia"/>
          <w:b/>
          <w:color w:val="000000"/>
          <w:szCs w:val="21"/>
        </w:rPr>
        <w:t>四、马克思主义哲学</w:t>
      </w:r>
      <w:r w:rsidR="00DF35CE" w:rsidRPr="008A5F4D">
        <w:rPr>
          <w:rFonts w:ascii="华文仿宋" w:eastAsia="华文仿宋" w:hAnsi="华文仿宋" w:cs="华文仿宋" w:hint="eastAsia"/>
          <w:b/>
          <w:color w:val="000000"/>
          <w:szCs w:val="21"/>
        </w:rPr>
        <w:t>在西方的</w:t>
      </w:r>
      <w:r w:rsidR="008B0629" w:rsidRPr="008A5F4D">
        <w:rPr>
          <w:rFonts w:ascii="华文仿宋" w:eastAsia="华文仿宋" w:hAnsi="华文仿宋" w:cs="华文仿宋" w:hint="eastAsia"/>
          <w:b/>
          <w:color w:val="000000"/>
          <w:szCs w:val="21"/>
        </w:rPr>
        <w:t>传播和</w:t>
      </w:r>
      <w:r w:rsidR="00DF35CE" w:rsidRPr="008A5F4D">
        <w:rPr>
          <w:rFonts w:ascii="华文仿宋" w:eastAsia="华文仿宋" w:hAnsi="华文仿宋" w:cs="华文仿宋" w:hint="eastAsia"/>
          <w:b/>
          <w:color w:val="000000"/>
          <w:szCs w:val="21"/>
        </w:rPr>
        <w:t>发展</w:t>
      </w:r>
    </w:p>
    <w:p w:rsidR="00DB4BBB" w:rsidRPr="00DB4BBB" w:rsidRDefault="00DB4BBB" w:rsidP="007210EE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 w:rsidRPr="00DB4BBB">
        <w:rPr>
          <w:rFonts w:ascii="华文仿宋" w:eastAsia="华文仿宋" w:hAnsi="华文仿宋" w:cs="华文仿宋" w:hint="eastAsia"/>
          <w:color w:val="000000"/>
          <w:szCs w:val="21"/>
        </w:rPr>
        <w:lastRenderedPageBreak/>
        <w:t xml:space="preserve"> 1、</w:t>
      </w:r>
      <w:r w:rsidR="008B0629">
        <w:rPr>
          <w:rFonts w:ascii="华文仿宋" w:eastAsia="华文仿宋" w:hAnsi="华文仿宋" w:cs="华文仿宋" w:hint="eastAsia"/>
          <w:color w:val="000000"/>
          <w:szCs w:val="21"/>
        </w:rPr>
        <w:t>西方各国共产党对马克思主义哲学的传播和曲折发展</w:t>
      </w:r>
    </w:p>
    <w:p w:rsidR="00DB4BBB" w:rsidRDefault="00DB4BBB" w:rsidP="007210EE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 w:rsidRPr="00DB4BBB">
        <w:rPr>
          <w:rFonts w:ascii="华文仿宋" w:eastAsia="华文仿宋" w:hAnsi="华文仿宋" w:cs="华文仿宋" w:hint="eastAsia"/>
          <w:color w:val="000000"/>
          <w:szCs w:val="21"/>
        </w:rPr>
        <w:t xml:space="preserve"> 2、</w:t>
      </w:r>
      <w:r w:rsidR="008B0629">
        <w:rPr>
          <w:rFonts w:ascii="华文仿宋" w:eastAsia="华文仿宋" w:hAnsi="华文仿宋" w:cs="华文仿宋" w:hint="eastAsia"/>
          <w:color w:val="000000"/>
          <w:szCs w:val="21"/>
        </w:rPr>
        <w:t>西方马克思主义的产生</w:t>
      </w:r>
    </w:p>
    <w:p w:rsidR="007210EE" w:rsidRPr="00DB4BBB" w:rsidRDefault="008B0629" w:rsidP="007210EE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>
        <w:rPr>
          <w:rFonts w:ascii="华文仿宋" w:eastAsia="华文仿宋" w:hAnsi="华文仿宋" w:cs="华文仿宋" w:hint="eastAsia"/>
          <w:color w:val="000000"/>
          <w:szCs w:val="21"/>
        </w:rPr>
        <w:t xml:space="preserve"> </w:t>
      </w:r>
      <w:r w:rsidR="007210EE">
        <w:rPr>
          <w:rFonts w:ascii="华文仿宋" w:eastAsia="华文仿宋" w:hAnsi="华文仿宋" w:cs="华文仿宋" w:hint="eastAsia"/>
          <w:color w:val="000000"/>
          <w:szCs w:val="21"/>
        </w:rPr>
        <w:t>3、</w:t>
      </w:r>
      <w:r>
        <w:rPr>
          <w:rFonts w:ascii="华文仿宋" w:eastAsia="华文仿宋" w:hAnsi="华文仿宋" w:cs="华文仿宋" w:hint="eastAsia"/>
          <w:color w:val="000000"/>
          <w:szCs w:val="21"/>
        </w:rPr>
        <w:t>西方马克思主义在战后的演变</w:t>
      </w:r>
    </w:p>
    <w:p w:rsidR="006478A8" w:rsidRPr="008A5F4D" w:rsidRDefault="006478A8" w:rsidP="00DB4BBB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b/>
          <w:color w:val="000000"/>
          <w:szCs w:val="21"/>
        </w:rPr>
      </w:pPr>
      <w:r w:rsidRPr="008A5F4D">
        <w:rPr>
          <w:rFonts w:ascii="华文仿宋" w:eastAsia="华文仿宋" w:hAnsi="华文仿宋" w:cs="华文仿宋" w:hint="eastAsia"/>
          <w:b/>
          <w:color w:val="000000"/>
          <w:szCs w:val="21"/>
        </w:rPr>
        <w:t>五、</w:t>
      </w:r>
      <w:r w:rsidR="00FD6F42" w:rsidRPr="008A5F4D">
        <w:rPr>
          <w:rFonts w:ascii="华文仿宋" w:eastAsia="华文仿宋" w:hAnsi="华文仿宋" w:cs="华文仿宋" w:hint="eastAsia"/>
          <w:b/>
          <w:color w:val="000000"/>
          <w:szCs w:val="21"/>
        </w:rPr>
        <w:t>马克思主义哲学在中国的传播和毛泽东思想</w:t>
      </w:r>
      <w:r w:rsidR="008A5F4D">
        <w:rPr>
          <w:rFonts w:ascii="华文仿宋" w:eastAsia="华文仿宋" w:hAnsi="华文仿宋" w:cs="华文仿宋" w:hint="eastAsia"/>
          <w:b/>
          <w:color w:val="000000"/>
          <w:szCs w:val="21"/>
        </w:rPr>
        <w:t>的形成发展</w:t>
      </w:r>
    </w:p>
    <w:p w:rsidR="00DB4BBB" w:rsidRPr="00DB4BBB" w:rsidRDefault="00DB4BBB" w:rsidP="00DB4BBB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 w:rsidRPr="00DB4BBB">
        <w:rPr>
          <w:rFonts w:ascii="华文仿宋" w:eastAsia="华文仿宋" w:hAnsi="华文仿宋" w:cs="华文仿宋" w:hint="eastAsia"/>
          <w:color w:val="000000"/>
          <w:szCs w:val="21"/>
        </w:rPr>
        <w:t>1、</w:t>
      </w:r>
      <w:r w:rsidR="008A5F4D">
        <w:rPr>
          <w:rFonts w:ascii="华文仿宋" w:eastAsia="华文仿宋" w:hAnsi="华文仿宋" w:cs="华文仿宋" w:hint="eastAsia"/>
          <w:color w:val="000000"/>
          <w:szCs w:val="21"/>
        </w:rPr>
        <w:t>从</w:t>
      </w:r>
      <w:r w:rsidR="006478A8">
        <w:rPr>
          <w:rFonts w:ascii="华文仿宋" w:eastAsia="华文仿宋" w:hAnsi="华文仿宋" w:cs="华文仿宋" w:hint="eastAsia"/>
          <w:color w:val="000000"/>
          <w:szCs w:val="21"/>
        </w:rPr>
        <w:t>五四</w:t>
      </w:r>
      <w:r w:rsidR="008A5F4D">
        <w:rPr>
          <w:rFonts w:ascii="华文仿宋" w:eastAsia="华文仿宋" w:hAnsi="华文仿宋" w:cs="华文仿宋" w:hint="eastAsia"/>
          <w:color w:val="000000"/>
          <w:szCs w:val="21"/>
        </w:rPr>
        <w:t>运动到土地革命</w:t>
      </w:r>
      <w:r w:rsidR="006478A8">
        <w:rPr>
          <w:rFonts w:ascii="华文仿宋" w:eastAsia="华文仿宋" w:hAnsi="华文仿宋" w:cs="华文仿宋" w:hint="eastAsia"/>
          <w:color w:val="000000"/>
          <w:szCs w:val="21"/>
        </w:rPr>
        <w:t>时期马克思主义哲学的传播</w:t>
      </w:r>
      <w:r w:rsidR="008A5F4D">
        <w:rPr>
          <w:rFonts w:ascii="华文仿宋" w:eastAsia="华文仿宋" w:hAnsi="华文仿宋" w:cs="华文仿宋" w:hint="eastAsia"/>
          <w:color w:val="000000"/>
          <w:szCs w:val="21"/>
        </w:rPr>
        <w:t>和运用</w:t>
      </w:r>
    </w:p>
    <w:p w:rsidR="00DB4BBB" w:rsidRPr="00DB4BBB" w:rsidRDefault="00DB4BBB" w:rsidP="00DB4BBB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 w:rsidRPr="00DB4BBB">
        <w:rPr>
          <w:rFonts w:ascii="华文仿宋" w:eastAsia="华文仿宋" w:hAnsi="华文仿宋" w:cs="华文仿宋" w:hint="eastAsia"/>
          <w:color w:val="000000"/>
          <w:szCs w:val="21"/>
        </w:rPr>
        <w:t xml:space="preserve"> 2、</w:t>
      </w:r>
      <w:r w:rsidR="008A5F4D">
        <w:rPr>
          <w:rFonts w:ascii="华文仿宋" w:eastAsia="华文仿宋" w:hAnsi="华文仿宋" w:cs="华文仿宋" w:hint="eastAsia"/>
          <w:color w:val="000000"/>
          <w:szCs w:val="21"/>
        </w:rPr>
        <w:t>毛泽东思想的形成和系统化</w:t>
      </w:r>
    </w:p>
    <w:p w:rsidR="00DB4BBB" w:rsidRPr="00DB4BBB" w:rsidRDefault="00DB4BBB" w:rsidP="00DB4BBB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 w:rsidRPr="00DB4BBB">
        <w:rPr>
          <w:rFonts w:ascii="华文仿宋" w:eastAsia="华文仿宋" w:hAnsi="华文仿宋" w:cs="华文仿宋" w:hint="eastAsia"/>
          <w:color w:val="000000"/>
          <w:szCs w:val="21"/>
        </w:rPr>
        <w:t xml:space="preserve"> 3、</w:t>
      </w:r>
      <w:r w:rsidR="008A5F4D">
        <w:rPr>
          <w:rFonts w:ascii="华文仿宋" w:eastAsia="华文仿宋" w:hAnsi="华文仿宋" w:cs="华文仿宋" w:hint="eastAsia"/>
          <w:color w:val="000000"/>
          <w:szCs w:val="21"/>
        </w:rPr>
        <w:t>从新民主主义向社会主义转变时期毛泽东思想的运用和发展</w:t>
      </w:r>
    </w:p>
    <w:p w:rsidR="00DB4BBB" w:rsidRPr="00023171" w:rsidRDefault="008A5F4D" w:rsidP="00DB4BBB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b/>
          <w:color w:val="000000"/>
          <w:szCs w:val="21"/>
        </w:rPr>
      </w:pPr>
      <w:r w:rsidRPr="00023171">
        <w:rPr>
          <w:rFonts w:ascii="华文仿宋" w:eastAsia="华文仿宋" w:hAnsi="华文仿宋" w:cs="华文仿宋" w:hint="eastAsia"/>
          <w:b/>
          <w:color w:val="000000"/>
          <w:szCs w:val="21"/>
        </w:rPr>
        <w:t>六</w:t>
      </w:r>
      <w:r w:rsidR="00023171">
        <w:rPr>
          <w:rFonts w:ascii="华文仿宋" w:eastAsia="华文仿宋" w:hAnsi="华文仿宋" w:cs="华文仿宋" w:hint="eastAsia"/>
          <w:b/>
          <w:color w:val="000000"/>
          <w:szCs w:val="21"/>
        </w:rPr>
        <w:t>、改革开放以来马克思主义哲学在中国的发展</w:t>
      </w:r>
      <w:r w:rsidR="001B767F" w:rsidRPr="00023171">
        <w:rPr>
          <w:rFonts w:ascii="华文仿宋" w:eastAsia="华文仿宋" w:hAnsi="华文仿宋" w:cs="华文仿宋" w:hint="eastAsia"/>
          <w:b/>
          <w:color w:val="000000"/>
          <w:szCs w:val="21"/>
        </w:rPr>
        <w:t>状况</w:t>
      </w:r>
    </w:p>
    <w:p w:rsidR="00DB4BBB" w:rsidRPr="00DB4BBB" w:rsidRDefault="00DB4BBB" w:rsidP="00DB4BBB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 w:rsidRPr="00DB4BBB">
        <w:rPr>
          <w:rFonts w:ascii="华文仿宋" w:eastAsia="华文仿宋" w:hAnsi="华文仿宋" w:cs="华文仿宋" w:hint="eastAsia"/>
          <w:color w:val="000000"/>
          <w:szCs w:val="21"/>
        </w:rPr>
        <w:t xml:space="preserve"> 1</w:t>
      </w:r>
      <w:r w:rsidR="00FD6F42">
        <w:rPr>
          <w:rFonts w:ascii="华文仿宋" w:eastAsia="华文仿宋" w:hAnsi="华文仿宋" w:cs="华文仿宋" w:hint="eastAsia"/>
          <w:color w:val="000000"/>
          <w:szCs w:val="21"/>
        </w:rPr>
        <w:t>、</w:t>
      </w:r>
      <w:r w:rsidR="001B767F" w:rsidRPr="00DB4BBB">
        <w:rPr>
          <w:rFonts w:ascii="华文仿宋" w:eastAsia="华文仿宋" w:hAnsi="华文仿宋" w:cs="华文仿宋" w:hint="eastAsia"/>
          <w:color w:val="000000"/>
          <w:szCs w:val="21"/>
        </w:rPr>
        <w:t>中国特色社会主义理论体系</w:t>
      </w:r>
      <w:r w:rsidR="001B767F">
        <w:rPr>
          <w:rFonts w:ascii="华文仿宋" w:eastAsia="华文仿宋" w:hAnsi="华文仿宋" w:cs="华文仿宋" w:hint="eastAsia"/>
          <w:color w:val="000000"/>
          <w:szCs w:val="21"/>
        </w:rPr>
        <w:t>的哲学基础</w:t>
      </w:r>
    </w:p>
    <w:p w:rsidR="00DB4BBB" w:rsidRPr="00DB4BBB" w:rsidRDefault="00DB4BBB" w:rsidP="00DB4BBB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 w:rsidRPr="00DB4BBB">
        <w:rPr>
          <w:rFonts w:ascii="华文仿宋" w:eastAsia="华文仿宋" w:hAnsi="华文仿宋" w:cs="华文仿宋" w:hint="eastAsia"/>
          <w:color w:val="000000"/>
          <w:szCs w:val="21"/>
        </w:rPr>
        <w:t xml:space="preserve"> 2、</w:t>
      </w:r>
      <w:r w:rsidR="001B767F">
        <w:rPr>
          <w:rFonts w:ascii="华文仿宋" w:eastAsia="华文仿宋" w:hAnsi="华文仿宋" w:cs="华文仿宋" w:hint="eastAsia"/>
          <w:color w:val="000000"/>
          <w:szCs w:val="21"/>
        </w:rPr>
        <w:t>改革开放以来中国对马克思主义哲学</w:t>
      </w:r>
      <w:r w:rsidR="008A5F4D">
        <w:rPr>
          <w:rFonts w:ascii="华文仿宋" w:eastAsia="华文仿宋" w:hAnsi="华文仿宋" w:cs="华文仿宋" w:hint="eastAsia"/>
          <w:color w:val="000000"/>
          <w:szCs w:val="21"/>
        </w:rPr>
        <w:t>的</w:t>
      </w:r>
      <w:r w:rsidR="001B767F">
        <w:rPr>
          <w:rFonts w:ascii="华文仿宋" w:eastAsia="华文仿宋" w:hAnsi="华文仿宋" w:cs="华文仿宋" w:hint="eastAsia"/>
          <w:color w:val="000000"/>
          <w:szCs w:val="21"/>
        </w:rPr>
        <w:t>研究</w:t>
      </w:r>
      <w:r w:rsidR="008A5F4D">
        <w:rPr>
          <w:rFonts w:ascii="华文仿宋" w:eastAsia="华文仿宋" w:hAnsi="华文仿宋" w:cs="华文仿宋" w:hint="eastAsia"/>
          <w:color w:val="000000"/>
          <w:szCs w:val="21"/>
        </w:rPr>
        <w:t>状况</w:t>
      </w:r>
      <w:r w:rsidRPr="00DB4BBB">
        <w:rPr>
          <w:rFonts w:ascii="华文仿宋" w:eastAsia="华文仿宋" w:hAnsi="华文仿宋" w:cs="华文仿宋" w:hint="eastAsia"/>
          <w:color w:val="000000"/>
          <w:szCs w:val="21"/>
        </w:rPr>
        <w:t xml:space="preserve"> </w:t>
      </w:r>
    </w:p>
    <w:p w:rsidR="00F44869" w:rsidRPr="00F44869" w:rsidRDefault="00997B68" w:rsidP="00F44869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b/>
          <w:color w:val="000000"/>
          <w:szCs w:val="21"/>
        </w:rPr>
      </w:pPr>
      <w:r>
        <w:rPr>
          <w:rFonts w:ascii="华文仿宋" w:eastAsia="华文仿宋" w:hAnsi="华文仿宋" w:cs="华文仿宋" w:hint="eastAsia"/>
          <w:b/>
          <w:color w:val="000000"/>
          <w:szCs w:val="21"/>
        </w:rPr>
        <w:t>七</w:t>
      </w:r>
      <w:r w:rsidR="00F44869" w:rsidRPr="00F44869">
        <w:rPr>
          <w:rFonts w:ascii="华文仿宋" w:eastAsia="华文仿宋" w:hAnsi="华文仿宋" w:cs="华文仿宋" w:hint="eastAsia"/>
          <w:b/>
          <w:color w:val="000000"/>
          <w:szCs w:val="21"/>
        </w:rPr>
        <w:t>、古希腊哲学</w:t>
      </w:r>
    </w:p>
    <w:p w:rsidR="00F44869" w:rsidRPr="00F44869" w:rsidRDefault="00F44869" w:rsidP="00F44869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 w:rsidRPr="00F44869">
        <w:rPr>
          <w:rFonts w:ascii="华文仿宋" w:eastAsia="华文仿宋" w:hAnsi="华文仿宋" w:cs="华文仿宋" w:hint="eastAsia"/>
          <w:color w:val="000000"/>
          <w:szCs w:val="21"/>
        </w:rPr>
        <w:t>1.前苏格拉底哲学的基本特点。</w:t>
      </w:r>
    </w:p>
    <w:p w:rsidR="00F44869" w:rsidRPr="00F44869" w:rsidRDefault="00F44869" w:rsidP="00F44869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>
        <w:rPr>
          <w:rFonts w:ascii="华文仿宋" w:eastAsia="华文仿宋" w:hAnsi="华文仿宋" w:cs="华文仿宋" w:hint="eastAsia"/>
          <w:color w:val="000000"/>
          <w:szCs w:val="21"/>
        </w:rPr>
        <w:t xml:space="preserve"> </w:t>
      </w:r>
      <w:r w:rsidRPr="00F44869">
        <w:rPr>
          <w:rFonts w:ascii="华文仿宋" w:eastAsia="华文仿宋" w:hAnsi="华文仿宋" w:cs="华文仿宋" w:hint="eastAsia"/>
          <w:color w:val="000000"/>
          <w:szCs w:val="21"/>
        </w:rPr>
        <w:t>2.米利都学派的本原学理论。</w:t>
      </w:r>
    </w:p>
    <w:p w:rsidR="00F44869" w:rsidRPr="00F44869" w:rsidRDefault="00F44869" w:rsidP="00F44869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>
        <w:rPr>
          <w:rFonts w:ascii="华文仿宋" w:eastAsia="华文仿宋" w:hAnsi="华文仿宋" w:cs="华文仿宋" w:hint="eastAsia"/>
          <w:color w:val="000000"/>
          <w:szCs w:val="21"/>
        </w:rPr>
        <w:t xml:space="preserve"> </w:t>
      </w:r>
      <w:r w:rsidRPr="00F44869">
        <w:rPr>
          <w:rFonts w:ascii="华文仿宋" w:eastAsia="华文仿宋" w:hAnsi="华文仿宋" w:cs="华文仿宋" w:hint="eastAsia"/>
          <w:color w:val="000000"/>
          <w:szCs w:val="21"/>
        </w:rPr>
        <w:t>3.爱利亚派的主要观点及其对于西方本体论哲学的影响。</w:t>
      </w:r>
    </w:p>
    <w:p w:rsidR="00F44869" w:rsidRPr="00F44869" w:rsidRDefault="00F44869" w:rsidP="00F44869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>
        <w:rPr>
          <w:rFonts w:ascii="华文仿宋" w:eastAsia="华文仿宋" w:hAnsi="华文仿宋" w:cs="华文仿宋" w:hint="eastAsia"/>
          <w:color w:val="000000"/>
          <w:szCs w:val="21"/>
        </w:rPr>
        <w:t xml:space="preserve"> </w:t>
      </w:r>
      <w:r w:rsidRPr="00F44869">
        <w:rPr>
          <w:rFonts w:ascii="华文仿宋" w:eastAsia="华文仿宋" w:hAnsi="华文仿宋" w:cs="华文仿宋" w:hint="eastAsia"/>
          <w:color w:val="000000"/>
          <w:szCs w:val="21"/>
        </w:rPr>
        <w:t>4.德谟克利特的原子论思想。</w:t>
      </w:r>
    </w:p>
    <w:p w:rsidR="00F44869" w:rsidRPr="00F44869" w:rsidRDefault="00F44869" w:rsidP="00F44869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>
        <w:rPr>
          <w:rFonts w:ascii="华文仿宋" w:eastAsia="华文仿宋" w:hAnsi="华文仿宋" w:cs="华文仿宋" w:hint="eastAsia"/>
          <w:color w:val="000000"/>
          <w:szCs w:val="21"/>
        </w:rPr>
        <w:t xml:space="preserve"> </w:t>
      </w:r>
      <w:r w:rsidRPr="00F44869">
        <w:rPr>
          <w:rFonts w:ascii="华文仿宋" w:eastAsia="华文仿宋" w:hAnsi="华文仿宋" w:cs="华文仿宋" w:hint="eastAsia"/>
          <w:color w:val="000000"/>
          <w:szCs w:val="21"/>
        </w:rPr>
        <w:t>5.智者代表人物及其观点。</w:t>
      </w:r>
    </w:p>
    <w:p w:rsidR="00F44869" w:rsidRPr="00F44869" w:rsidRDefault="00F44869" w:rsidP="00F44869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>
        <w:rPr>
          <w:rFonts w:ascii="华文仿宋" w:eastAsia="华文仿宋" w:hAnsi="华文仿宋" w:cs="华文仿宋" w:hint="eastAsia"/>
          <w:color w:val="000000"/>
          <w:szCs w:val="21"/>
        </w:rPr>
        <w:t xml:space="preserve"> </w:t>
      </w:r>
      <w:r w:rsidRPr="00F44869">
        <w:rPr>
          <w:rFonts w:ascii="华文仿宋" w:eastAsia="华文仿宋" w:hAnsi="华文仿宋" w:cs="华文仿宋" w:hint="eastAsia"/>
          <w:color w:val="000000"/>
          <w:szCs w:val="21"/>
        </w:rPr>
        <w:t>6.苏格拉底的主要哲学思想。</w:t>
      </w:r>
    </w:p>
    <w:p w:rsidR="00F44869" w:rsidRPr="00F44869" w:rsidRDefault="00F44869" w:rsidP="00F44869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>
        <w:rPr>
          <w:rFonts w:ascii="华文仿宋" w:eastAsia="华文仿宋" w:hAnsi="华文仿宋" w:cs="华文仿宋" w:hint="eastAsia"/>
          <w:color w:val="000000"/>
          <w:szCs w:val="21"/>
        </w:rPr>
        <w:t xml:space="preserve"> </w:t>
      </w:r>
      <w:r w:rsidRPr="00F44869">
        <w:rPr>
          <w:rFonts w:ascii="华文仿宋" w:eastAsia="华文仿宋" w:hAnsi="华文仿宋" w:cs="华文仿宋" w:hint="eastAsia"/>
          <w:color w:val="000000"/>
          <w:szCs w:val="21"/>
        </w:rPr>
        <w:t>7.柏拉图的主要哲学思想。</w:t>
      </w:r>
    </w:p>
    <w:p w:rsidR="00F44869" w:rsidRPr="00F44869" w:rsidRDefault="00F44869" w:rsidP="00F44869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>
        <w:rPr>
          <w:rFonts w:ascii="华文仿宋" w:eastAsia="华文仿宋" w:hAnsi="华文仿宋" w:cs="华文仿宋" w:hint="eastAsia"/>
          <w:color w:val="000000"/>
          <w:szCs w:val="21"/>
        </w:rPr>
        <w:t xml:space="preserve"> </w:t>
      </w:r>
      <w:r w:rsidRPr="00F44869">
        <w:rPr>
          <w:rFonts w:ascii="华文仿宋" w:eastAsia="华文仿宋" w:hAnsi="华文仿宋" w:cs="华文仿宋" w:hint="eastAsia"/>
          <w:color w:val="000000"/>
          <w:szCs w:val="21"/>
        </w:rPr>
        <w:t>8.亚里士多德的主要哲学思想。</w:t>
      </w:r>
    </w:p>
    <w:p w:rsidR="00F44869" w:rsidRPr="00F44869" w:rsidRDefault="00F44869" w:rsidP="00F44869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>
        <w:rPr>
          <w:rFonts w:ascii="华文仿宋" w:eastAsia="华文仿宋" w:hAnsi="华文仿宋" w:cs="华文仿宋" w:hint="eastAsia"/>
          <w:color w:val="000000"/>
          <w:szCs w:val="21"/>
        </w:rPr>
        <w:t xml:space="preserve"> 9.</w:t>
      </w:r>
      <w:r w:rsidRPr="00F44869">
        <w:rPr>
          <w:rFonts w:ascii="华文仿宋" w:eastAsia="华文仿宋" w:hAnsi="华文仿宋" w:cs="华文仿宋" w:hint="eastAsia"/>
          <w:color w:val="000000"/>
          <w:szCs w:val="21"/>
        </w:rPr>
        <w:t>晚期希腊哲学的主要流派及其哲学思想。</w:t>
      </w:r>
    </w:p>
    <w:p w:rsidR="00F44869" w:rsidRPr="00F44869" w:rsidRDefault="00997B68" w:rsidP="00F44869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>
        <w:rPr>
          <w:rFonts w:ascii="华文仿宋" w:eastAsia="华文仿宋" w:hAnsi="华文仿宋" w:cs="华文仿宋" w:hint="eastAsia"/>
          <w:b/>
          <w:color w:val="000000"/>
          <w:szCs w:val="21"/>
        </w:rPr>
        <w:t>八</w:t>
      </w:r>
      <w:r w:rsidR="00F44869" w:rsidRPr="00F44869">
        <w:rPr>
          <w:rFonts w:ascii="华文仿宋" w:eastAsia="华文仿宋" w:hAnsi="华文仿宋" w:cs="华文仿宋" w:hint="eastAsia"/>
          <w:b/>
          <w:color w:val="000000"/>
          <w:szCs w:val="21"/>
        </w:rPr>
        <w:t>、中世纪哲学</w:t>
      </w:r>
    </w:p>
    <w:p w:rsidR="00F44869" w:rsidRPr="00F44869" w:rsidRDefault="00F44869" w:rsidP="00F44869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 w:rsidRPr="00F44869">
        <w:rPr>
          <w:rFonts w:ascii="华文仿宋" w:eastAsia="华文仿宋" w:hAnsi="华文仿宋" w:cs="华文仿宋" w:hint="eastAsia"/>
          <w:color w:val="000000"/>
          <w:szCs w:val="21"/>
        </w:rPr>
        <w:t>1.晚期希腊哲学与基督教形成之间的内在关系。</w:t>
      </w:r>
    </w:p>
    <w:p w:rsidR="00F44869" w:rsidRPr="00F44869" w:rsidRDefault="00F44869" w:rsidP="00F44869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 w:rsidRPr="00F44869">
        <w:rPr>
          <w:rFonts w:ascii="华文仿宋" w:eastAsia="华文仿宋" w:hAnsi="华文仿宋" w:cs="华文仿宋" w:hint="eastAsia"/>
          <w:color w:val="000000"/>
          <w:szCs w:val="21"/>
        </w:rPr>
        <w:t>2.奥古斯丁神学观的主要内容。</w:t>
      </w:r>
    </w:p>
    <w:p w:rsidR="00F44869" w:rsidRPr="00F44869" w:rsidRDefault="00F44869" w:rsidP="00F44869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 w:rsidRPr="00F44869">
        <w:rPr>
          <w:rFonts w:ascii="华文仿宋" w:eastAsia="华文仿宋" w:hAnsi="华文仿宋" w:cs="华文仿宋" w:hint="eastAsia"/>
          <w:color w:val="000000"/>
          <w:szCs w:val="21"/>
        </w:rPr>
        <w:t>3.中世纪神学中关于上帝存在的哲学证明。</w:t>
      </w:r>
    </w:p>
    <w:p w:rsidR="00F44869" w:rsidRPr="00F44869" w:rsidRDefault="00F44869" w:rsidP="00F44869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 w:rsidRPr="00F44869">
        <w:rPr>
          <w:rFonts w:ascii="华文仿宋" w:eastAsia="华文仿宋" w:hAnsi="华文仿宋" w:cs="华文仿宋" w:hint="eastAsia"/>
          <w:color w:val="000000"/>
          <w:szCs w:val="21"/>
        </w:rPr>
        <w:t>4.唯名论和唯实论之争的主要内容。</w:t>
      </w:r>
    </w:p>
    <w:p w:rsidR="00F44869" w:rsidRPr="00F44869" w:rsidRDefault="00F44869" w:rsidP="00F44869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 w:rsidRPr="00F44869">
        <w:rPr>
          <w:rFonts w:ascii="华文仿宋" w:eastAsia="华文仿宋" w:hAnsi="华文仿宋" w:cs="华文仿宋" w:hint="eastAsia"/>
          <w:color w:val="000000"/>
          <w:szCs w:val="21"/>
        </w:rPr>
        <w:t>5.托马斯.阿奎那的神学和哲学的主要观点。</w:t>
      </w:r>
    </w:p>
    <w:p w:rsidR="00F44869" w:rsidRPr="00F44869" w:rsidRDefault="00997B68" w:rsidP="00F44869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b/>
          <w:color w:val="000000"/>
          <w:szCs w:val="21"/>
        </w:rPr>
      </w:pPr>
      <w:r>
        <w:rPr>
          <w:rFonts w:ascii="华文仿宋" w:eastAsia="华文仿宋" w:hAnsi="华文仿宋" w:cs="华文仿宋" w:hint="eastAsia"/>
          <w:b/>
          <w:color w:val="000000"/>
          <w:szCs w:val="21"/>
        </w:rPr>
        <w:t>九</w:t>
      </w:r>
      <w:r w:rsidR="00F44869" w:rsidRPr="00F44869">
        <w:rPr>
          <w:rFonts w:ascii="华文仿宋" w:eastAsia="华文仿宋" w:hAnsi="华文仿宋" w:cs="华文仿宋" w:hint="eastAsia"/>
          <w:b/>
          <w:color w:val="000000"/>
          <w:szCs w:val="21"/>
        </w:rPr>
        <w:t>、近代哲学</w:t>
      </w:r>
    </w:p>
    <w:p w:rsidR="00F44869" w:rsidRPr="00F44869" w:rsidRDefault="00F44869" w:rsidP="00F44869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 w:rsidRPr="00F44869">
        <w:rPr>
          <w:rFonts w:ascii="华文仿宋" w:eastAsia="华文仿宋" w:hAnsi="华文仿宋" w:cs="华文仿宋" w:hint="eastAsia"/>
          <w:color w:val="000000"/>
          <w:szCs w:val="21"/>
        </w:rPr>
        <w:t>1.笛卡尔哲学的主要思想及其对西方近代唯理论哲学的影响。</w:t>
      </w:r>
    </w:p>
    <w:p w:rsidR="00F44869" w:rsidRPr="00F44869" w:rsidRDefault="00F44869" w:rsidP="00F44869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 w:rsidRPr="00F44869">
        <w:rPr>
          <w:rFonts w:ascii="华文仿宋" w:eastAsia="华文仿宋" w:hAnsi="华文仿宋" w:cs="华文仿宋" w:hint="eastAsia"/>
          <w:color w:val="000000"/>
          <w:szCs w:val="21"/>
        </w:rPr>
        <w:lastRenderedPageBreak/>
        <w:t>2.斯宾诺莎的实体论哲学。</w:t>
      </w:r>
    </w:p>
    <w:p w:rsidR="00F44869" w:rsidRPr="00F44869" w:rsidRDefault="00F44869" w:rsidP="00F44869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 w:rsidRPr="00F44869">
        <w:rPr>
          <w:rFonts w:ascii="华文仿宋" w:eastAsia="华文仿宋" w:hAnsi="华文仿宋" w:cs="华文仿宋" w:hint="eastAsia"/>
          <w:color w:val="000000"/>
          <w:szCs w:val="21"/>
        </w:rPr>
        <w:t>3.莱布尼茨的单子论和神正论思想。</w:t>
      </w:r>
    </w:p>
    <w:p w:rsidR="00F44869" w:rsidRPr="00F44869" w:rsidRDefault="00F44869" w:rsidP="00F44869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 w:rsidRPr="00F44869">
        <w:rPr>
          <w:rFonts w:ascii="华文仿宋" w:eastAsia="华文仿宋" w:hAnsi="华文仿宋" w:cs="华文仿宋" w:hint="eastAsia"/>
          <w:color w:val="000000"/>
          <w:szCs w:val="21"/>
        </w:rPr>
        <w:t>4.洛克的经验论哲学思想。</w:t>
      </w:r>
    </w:p>
    <w:p w:rsidR="00F44869" w:rsidRPr="00F44869" w:rsidRDefault="00F44869" w:rsidP="00F44869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 w:rsidRPr="00F44869">
        <w:rPr>
          <w:rFonts w:ascii="华文仿宋" w:eastAsia="华文仿宋" w:hAnsi="华文仿宋" w:cs="华文仿宋" w:hint="eastAsia"/>
          <w:color w:val="000000"/>
          <w:szCs w:val="21"/>
        </w:rPr>
        <w:t>5.巴克莱的“存在就是被感知”的哲学内涵。</w:t>
      </w:r>
    </w:p>
    <w:p w:rsidR="00F44869" w:rsidRPr="00F44869" w:rsidRDefault="00F44869" w:rsidP="00F44869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 w:rsidRPr="00F44869">
        <w:rPr>
          <w:rFonts w:ascii="华文仿宋" w:eastAsia="华文仿宋" w:hAnsi="华文仿宋" w:cs="华文仿宋" w:hint="eastAsia"/>
          <w:color w:val="000000"/>
          <w:szCs w:val="21"/>
        </w:rPr>
        <w:t>6.休谟的怀疑论思想。</w:t>
      </w:r>
    </w:p>
    <w:p w:rsidR="00F44869" w:rsidRPr="00F44869" w:rsidRDefault="00F44869" w:rsidP="00F44869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color w:val="000000"/>
          <w:szCs w:val="21"/>
        </w:rPr>
      </w:pPr>
      <w:r w:rsidRPr="00F44869">
        <w:rPr>
          <w:rFonts w:ascii="华文仿宋" w:eastAsia="华文仿宋" w:hAnsi="华文仿宋" w:cs="华文仿宋" w:hint="eastAsia"/>
          <w:color w:val="000000"/>
          <w:szCs w:val="21"/>
        </w:rPr>
        <w:t>7.卢梭的社会政治哲学。</w:t>
      </w:r>
    </w:p>
    <w:p w:rsidR="00F44869" w:rsidRPr="00F44869" w:rsidRDefault="00997B68" w:rsidP="00F44869">
      <w:pPr>
        <w:autoSpaceDN w:val="0"/>
        <w:spacing w:before="180" w:after="180" w:line="320" w:lineRule="exact"/>
        <w:jc w:val="left"/>
        <w:rPr>
          <w:rFonts w:ascii="华文仿宋" w:eastAsia="华文仿宋" w:hAnsi="华文仿宋" w:cs="华文仿宋"/>
          <w:b/>
          <w:color w:val="000000"/>
          <w:szCs w:val="21"/>
        </w:rPr>
      </w:pPr>
      <w:r>
        <w:rPr>
          <w:rFonts w:ascii="华文仿宋" w:eastAsia="华文仿宋" w:hAnsi="华文仿宋" w:cs="华文仿宋" w:hint="eastAsia"/>
          <w:b/>
          <w:color w:val="000000"/>
          <w:szCs w:val="21"/>
        </w:rPr>
        <w:t>十</w:t>
      </w:r>
      <w:r w:rsidR="00F44869">
        <w:rPr>
          <w:rFonts w:ascii="华文仿宋" w:eastAsia="华文仿宋" w:hAnsi="华文仿宋" w:cs="华文仿宋" w:hint="eastAsia"/>
          <w:b/>
          <w:color w:val="000000"/>
          <w:szCs w:val="21"/>
        </w:rPr>
        <w:t>、德国古典哲学</w:t>
      </w:r>
    </w:p>
    <w:p w:rsidR="00F44869" w:rsidRPr="00F44869" w:rsidRDefault="00F44869" w:rsidP="00F44869">
      <w:pPr>
        <w:autoSpaceDN w:val="0"/>
        <w:spacing w:before="180" w:after="180" w:line="320" w:lineRule="exact"/>
        <w:rPr>
          <w:rFonts w:ascii="华文仿宋" w:eastAsia="华文仿宋" w:hAnsi="华文仿宋" w:cs="华文仿宋"/>
          <w:color w:val="000000"/>
          <w:szCs w:val="21"/>
        </w:rPr>
      </w:pPr>
      <w:r>
        <w:rPr>
          <w:rFonts w:ascii="华文仿宋" w:eastAsia="华文仿宋" w:hAnsi="华文仿宋" w:cs="华文仿宋" w:hint="eastAsia"/>
          <w:color w:val="000000"/>
          <w:szCs w:val="21"/>
        </w:rPr>
        <w:t xml:space="preserve"> </w:t>
      </w:r>
      <w:r w:rsidRPr="00F44869">
        <w:rPr>
          <w:rFonts w:ascii="华文仿宋" w:eastAsia="华文仿宋" w:hAnsi="华文仿宋" w:cs="华文仿宋" w:hint="eastAsia"/>
          <w:color w:val="000000"/>
          <w:szCs w:val="21"/>
        </w:rPr>
        <w:t>1.康德的先验哲学。</w:t>
      </w:r>
    </w:p>
    <w:p w:rsidR="00F44869" w:rsidRPr="00F44869" w:rsidRDefault="00F44869" w:rsidP="00F44869">
      <w:pPr>
        <w:autoSpaceDN w:val="0"/>
        <w:spacing w:before="180" w:after="180" w:line="320" w:lineRule="exact"/>
        <w:rPr>
          <w:rFonts w:ascii="华文仿宋" w:eastAsia="华文仿宋" w:hAnsi="华文仿宋" w:cs="华文仿宋"/>
          <w:color w:val="000000"/>
          <w:szCs w:val="21"/>
        </w:rPr>
      </w:pPr>
      <w:r>
        <w:rPr>
          <w:rFonts w:ascii="华文仿宋" w:eastAsia="华文仿宋" w:hAnsi="华文仿宋" w:cs="华文仿宋" w:hint="eastAsia"/>
          <w:color w:val="000000"/>
          <w:szCs w:val="21"/>
        </w:rPr>
        <w:t xml:space="preserve"> </w:t>
      </w:r>
      <w:r w:rsidRPr="00F44869">
        <w:rPr>
          <w:rFonts w:ascii="华文仿宋" w:eastAsia="华文仿宋" w:hAnsi="华文仿宋" w:cs="华文仿宋" w:hint="eastAsia"/>
          <w:color w:val="000000"/>
          <w:szCs w:val="21"/>
        </w:rPr>
        <w:t>2.费希特的知识学。</w:t>
      </w:r>
    </w:p>
    <w:p w:rsidR="00F44869" w:rsidRPr="00F44869" w:rsidRDefault="00F44869" w:rsidP="00F44869">
      <w:pPr>
        <w:autoSpaceDN w:val="0"/>
        <w:spacing w:before="180" w:after="180" w:line="320" w:lineRule="exact"/>
        <w:rPr>
          <w:rFonts w:ascii="华文仿宋" w:eastAsia="华文仿宋" w:hAnsi="华文仿宋" w:cs="华文仿宋"/>
          <w:color w:val="000000"/>
          <w:szCs w:val="21"/>
        </w:rPr>
      </w:pPr>
      <w:r>
        <w:rPr>
          <w:rFonts w:ascii="华文仿宋" w:eastAsia="华文仿宋" w:hAnsi="华文仿宋" w:cs="华文仿宋" w:hint="eastAsia"/>
          <w:color w:val="000000"/>
          <w:szCs w:val="21"/>
        </w:rPr>
        <w:t xml:space="preserve"> </w:t>
      </w:r>
      <w:r w:rsidRPr="00F44869">
        <w:rPr>
          <w:rFonts w:ascii="华文仿宋" w:eastAsia="华文仿宋" w:hAnsi="华文仿宋" w:cs="华文仿宋" w:hint="eastAsia"/>
          <w:color w:val="000000"/>
          <w:szCs w:val="21"/>
        </w:rPr>
        <w:t>3.谢林的同一哲学。</w:t>
      </w:r>
    </w:p>
    <w:p w:rsidR="00F44869" w:rsidRPr="00F44869" w:rsidRDefault="00F44869" w:rsidP="00F44869">
      <w:pPr>
        <w:autoSpaceDN w:val="0"/>
        <w:spacing w:before="180" w:after="180" w:line="320" w:lineRule="exact"/>
        <w:rPr>
          <w:rFonts w:ascii="华文仿宋" w:eastAsia="华文仿宋" w:hAnsi="华文仿宋" w:cs="华文仿宋"/>
          <w:color w:val="000000"/>
          <w:szCs w:val="21"/>
        </w:rPr>
      </w:pPr>
      <w:r>
        <w:rPr>
          <w:rFonts w:ascii="华文仿宋" w:eastAsia="华文仿宋" w:hAnsi="华文仿宋" w:cs="华文仿宋" w:hint="eastAsia"/>
          <w:color w:val="000000"/>
          <w:szCs w:val="21"/>
        </w:rPr>
        <w:t xml:space="preserve"> </w:t>
      </w:r>
      <w:r w:rsidRPr="00F44869">
        <w:rPr>
          <w:rFonts w:ascii="华文仿宋" w:eastAsia="华文仿宋" w:hAnsi="华文仿宋" w:cs="华文仿宋" w:hint="eastAsia"/>
          <w:color w:val="000000"/>
          <w:szCs w:val="21"/>
        </w:rPr>
        <w:t>4.黑格尔的思辨哲学。</w:t>
      </w:r>
    </w:p>
    <w:p w:rsidR="00404616" w:rsidRPr="00404616" w:rsidRDefault="00997B68" w:rsidP="00404616">
      <w:pPr>
        <w:spacing w:line="360" w:lineRule="auto"/>
        <w:rPr>
          <w:rFonts w:ascii="宋体" w:hAnsi="宋体" w:cs="宋体"/>
          <w:b/>
          <w:lang w:val="de-DE"/>
        </w:rPr>
      </w:pPr>
      <w:r>
        <w:rPr>
          <w:rFonts w:ascii="宋体" w:hAnsi="宋体" w:cs="宋体"/>
          <w:b/>
          <w:bCs/>
          <w:szCs w:val="21"/>
        </w:rPr>
        <w:t>十</w:t>
      </w:r>
      <w:r w:rsidR="00404616" w:rsidRPr="00404616">
        <w:rPr>
          <w:rFonts w:ascii="宋体" w:hAnsi="宋体" w:cs="宋体"/>
          <w:b/>
          <w:bCs/>
          <w:szCs w:val="21"/>
        </w:rPr>
        <w:t>一</w:t>
      </w:r>
      <w:r w:rsidR="00404616" w:rsidRPr="00404616">
        <w:rPr>
          <w:rFonts w:ascii="宋体" w:hAnsi="宋体" w:cs="宋体" w:hint="eastAsia"/>
          <w:b/>
          <w:bCs/>
          <w:szCs w:val="21"/>
        </w:rPr>
        <w:t>、</w:t>
      </w:r>
      <w:r w:rsidR="00404616" w:rsidRPr="00404616">
        <w:rPr>
          <w:rFonts w:ascii="宋体" w:hAnsi="宋体" w:cs="宋体" w:hint="eastAsia"/>
          <w:b/>
          <w:lang w:val="de-DE"/>
        </w:rPr>
        <w:t>先秦哲学</w:t>
      </w:r>
    </w:p>
    <w:p w:rsidR="00404616" w:rsidRDefault="00404616" w:rsidP="00404616">
      <w:pPr>
        <w:spacing w:line="360" w:lineRule="auto"/>
      </w:pPr>
      <w:r>
        <w:rPr>
          <w:rFonts w:hint="eastAsia"/>
        </w:rPr>
        <w:t>1</w:t>
      </w:r>
      <w:r>
        <w:rPr>
          <w:rFonts w:hint="eastAsia"/>
        </w:rPr>
        <w:t>、先秦儒家哲学</w:t>
      </w:r>
    </w:p>
    <w:p w:rsidR="00404616" w:rsidRDefault="00404616" w:rsidP="00404616">
      <w:pPr>
        <w:spacing w:line="360" w:lineRule="auto"/>
      </w:pPr>
      <w:r>
        <w:rPr>
          <w:rFonts w:hint="eastAsia"/>
        </w:rPr>
        <w:t>2</w:t>
      </w:r>
      <w:r>
        <w:rPr>
          <w:rFonts w:hint="eastAsia"/>
        </w:rPr>
        <w:t>、</w:t>
      </w:r>
      <w:r w:rsidRPr="007C1D62">
        <w:rPr>
          <w:rFonts w:hint="eastAsia"/>
        </w:rPr>
        <w:t>先秦道家哲学</w:t>
      </w:r>
    </w:p>
    <w:p w:rsidR="00404616" w:rsidRPr="00404616" w:rsidRDefault="00997B68" w:rsidP="00404616">
      <w:pPr>
        <w:spacing w:line="360" w:lineRule="auto"/>
        <w:rPr>
          <w:rFonts w:ascii="宋体" w:cs="宋体"/>
          <w:lang w:val="de-DE"/>
        </w:rPr>
      </w:pPr>
      <w:r>
        <w:rPr>
          <w:b/>
        </w:rPr>
        <w:t>十</w:t>
      </w:r>
      <w:r w:rsidR="00404616">
        <w:rPr>
          <w:b/>
        </w:rPr>
        <w:t>二</w:t>
      </w:r>
      <w:r w:rsidR="00404616">
        <w:rPr>
          <w:rFonts w:hint="eastAsia"/>
          <w:b/>
        </w:rPr>
        <w:t>、</w:t>
      </w:r>
      <w:r w:rsidR="00404616" w:rsidRPr="00D65DAD">
        <w:rPr>
          <w:rFonts w:hint="eastAsia"/>
          <w:b/>
        </w:rPr>
        <w:t>汉唐时期哲学</w:t>
      </w:r>
    </w:p>
    <w:p w:rsidR="00404616" w:rsidRDefault="00404616" w:rsidP="00404616">
      <w:pPr>
        <w:spacing w:line="360" w:lineRule="auto"/>
      </w:pPr>
      <w:r>
        <w:t xml:space="preserve"> </w:t>
      </w:r>
      <w:r>
        <w:rPr>
          <w:rFonts w:hint="eastAsia"/>
        </w:rPr>
        <w:t>1</w:t>
      </w:r>
      <w:r>
        <w:rPr>
          <w:rFonts w:hint="eastAsia"/>
        </w:rPr>
        <w:t>、董仲舒哲学</w:t>
      </w:r>
    </w:p>
    <w:p w:rsidR="00404616" w:rsidRDefault="00404616" w:rsidP="00404616">
      <w:pPr>
        <w:spacing w:line="360" w:lineRule="auto"/>
      </w:pPr>
      <w:r>
        <w:rPr>
          <w:rFonts w:hint="eastAsia"/>
        </w:rPr>
        <w:t xml:space="preserve"> 2</w:t>
      </w:r>
      <w:r>
        <w:rPr>
          <w:rFonts w:hint="eastAsia"/>
        </w:rPr>
        <w:t>、魏晋玄学</w:t>
      </w:r>
    </w:p>
    <w:p w:rsidR="00404616" w:rsidRPr="007C1D62" w:rsidRDefault="00404616" w:rsidP="00404616">
      <w:pPr>
        <w:spacing w:line="360" w:lineRule="auto"/>
      </w:pPr>
      <w:r>
        <w:rPr>
          <w:rFonts w:hint="eastAsia"/>
        </w:rPr>
        <w:t xml:space="preserve"> 3</w:t>
      </w:r>
      <w:r>
        <w:rPr>
          <w:rFonts w:hint="eastAsia"/>
        </w:rPr>
        <w:t>、</w:t>
      </w:r>
      <w:r w:rsidRPr="007C1D62">
        <w:rPr>
          <w:rFonts w:hint="eastAsia"/>
        </w:rPr>
        <w:t>佛教哲学</w:t>
      </w:r>
    </w:p>
    <w:p w:rsidR="00404616" w:rsidRDefault="00404616" w:rsidP="00404616">
      <w:pPr>
        <w:spacing w:line="360" w:lineRule="auto"/>
        <w:rPr>
          <w:b/>
        </w:rPr>
      </w:pPr>
      <w:r>
        <w:rPr>
          <w:rFonts w:hint="eastAsia"/>
        </w:rPr>
        <w:t xml:space="preserve">　</w:t>
      </w:r>
      <w:r w:rsidR="00997B68" w:rsidRPr="00997B68">
        <w:rPr>
          <w:rFonts w:hint="eastAsia"/>
          <w:b/>
        </w:rPr>
        <w:t>十</w:t>
      </w:r>
      <w:r w:rsidRPr="00997B68">
        <w:rPr>
          <w:b/>
        </w:rPr>
        <w:t>三</w:t>
      </w:r>
      <w:r w:rsidRPr="00997B68">
        <w:rPr>
          <w:rFonts w:hint="eastAsia"/>
          <w:b/>
        </w:rPr>
        <w:t>、</w:t>
      </w:r>
      <w:r w:rsidRPr="00D65DAD">
        <w:rPr>
          <w:rFonts w:hint="eastAsia"/>
          <w:b/>
        </w:rPr>
        <w:t>宋明哲学</w:t>
      </w:r>
    </w:p>
    <w:p w:rsidR="00404616" w:rsidRDefault="00404616" w:rsidP="00404616">
      <w:pPr>
        <w:spacing w:line="360" w:lineRule="auto"/>
        <w:rPr>
          <w:b/>
        </w:rPr>
      </w:pPr>
      <w:r>
        <w:rPr>
          <w:rFonts w:hint="eastAsia"/>
          <w:b/>
        </w:rPr>
        <w:t xml:space="preserve">  </w:t>
      </w:r>
      <w:r>
        <w:rPr>
          <w:rFonts w:hint="eastAsia"/>
        </w:rPr>
        <w:t>1</w:t>
      </w:r>
      <w:r>
        <w:rPr>
          <w:rFonts w:hint="eastAsia"/>
        </w:rPr>
        <w:t>、周敦颐哲学思想</w:t>
      </w:r>
    </w:p>
    <w:p w:rsidR="00404616" w:rsidRDefault="00404616" w:rsidP="00404616">
      <w:pPr>
        <w:spacing w:line="360" w:lineRule="auto"/>
        <w:rPr>
          <w:b/>
        </w:rPr>
      </w:pPr>
      <w:r>
        <w:rPr>
          <w:rFonts w:hint="eastAsia"/>
          <w:b/>
        </w:rPr>
        <w:t xml:space="preserve">  </w:t>
      </w:r>
      <w:r>
        <w:rPr>
          <w:rFonts w:hint="eastAsia"/>
        </w:rPr>
        <w:t>2</w:t>
      </w:r>
      <w:r>
        <w:rPr>
          <w:rFonts w:hint="eastAsia"/>
        </w:rPr>
        <w:t>、张载哲学思想</w:t>
      </w:r>
    </w:p>
    <w:p w:rsidR="00404616" w:rsidRDefault="00404616" w:rsidP="00404616">
      <w:pPr>
        <w:spacing w:line="360" w:lineRule="auto"/>
        <w:rPr>
          <w:b/>
        </w:rPr>
      </w:pPr>
      <w:r>
        <w:rPr>
          <w:rFonts w:hint="eastAsia"/>
          <w:b/>
        </w:rPr>
        <w:t xml:space="preserve">  </w:t>
      </w:r>
      <w:r>
        <w:rPr>
          <w:rFonts w:hint="eastAsia"/>
        </w:rPr>
        <w:t>3</w:t>
      </w:r>
      <w:r>
        <w:rPr>
          <w:rFonts w:hint="eastAsia"/>
        </w:rPr>
        <w:t>、二程哲学思想</w:t>
      </w:r>
    </w:p>
    <w:p w:rsidR="00404616" w:rsidRPr="00404616" w:rsidRDefault="00404616" w:rsidP="00404616">
      <w:pPr>
        <w:spacing w:line="360" w:lineRule="auto"/>
        <w:rPr>
          <w:b/>
        </w:rPr>
      </w:pPr>
      <w:r>
        <w:rPr>
          <w:rFonts w:hint="eastAsia"/>
          <w:b/>
        </w:rPr>
        <w:t xml:space="preserve">  </w:t>
      </w:r>
      <w:r>
        <w:rPr>
          <w:rFonts w:hint="eastAsia"/>
        </w:rPr>
        <w:t>4</w:t>
      </w:r>
      <w:r>
        <w:rPr>
          <w:rFonts w:hint="eastAsia"/>
        </w:rPr>
        <w:t>、朱熹哲学思想</w:t>
      </w:r>
    </w:p>
    <w:p w:rsidR="00404616" w:rsidRDefault="00404616" w:rsidP="00404616">
      <w:pPr>
        <w:spacing w:line="360" w:lineRule="auto"/>
        <w:ind w:firstLineChars="100" w:firstLine="210"/>
      </w:pPr>
      <w:r>
        <w:rPr>
          <w:rFonts w:hint="eastAsia"/>
        </w:rPr>
        <w:t>5</w:t>
      </w:r>
      <w:r>
        <w:rPr>
          <w:rFonts w:hint="eastAsia"/>
        </w:rPr>
        <w:t>、陆九渊哲学思想</w:t>
      </w:r>
    </w:p>
    <w:p w:rsidR="00404616" w:rsidRDefault="00404616" w:rsidP="00404616">
      <w:pPr>
        <w:spacing w:line="360" w:lineRule="auto"/>
        <w:ind w:firstLineChars="100" w:firstLine="210"/>
      </w:pPr>
      <w:r>
        <w:rPr>
          <w:rFonts w:hint="eastAsia"/>
        </w:rPr>
        <w:t>6</w:t>
      </w:r>
      <w:r>
        <w:rPr>
          <w:rFonts w:hint="eastAsia"/>
        </w:rPr>
        <w:t>、王阳明哲学思想</w:t>
      </w:r>
    </w:p>
    <w:p w:rsidR="00404616" w:rsidRPr="002526C9" w:rsidRDefault="00997B68" w:rsidP="00404616">
      <w:pPr>
        <w:spacing w:line="360" w:lineRule="auto"/>
        <w:ind w:firstLineChars="148" w:firstLine="312"/>
        <w:rPr>
          <w:b/>
        </w:rPr>
      </w:pPr>
      <w:r>
        <w:rPr>
          <w:b/>
        </w:rPr>
        <w:t>十</w:t>
      </w:r>
      <w:r w:rsidR="00404616">
        <w:rPr>
          <w:b/>
        </w:rPr>
        <w:t>四</w:t>
      </w:r>
      <w:r w:rsidR="00404616">
        <w:rPr>
          <w:rFonts w:hint="eastAsia"/>
          <w:b/>
        </w:rPr>
        <w:t>、</w:t>
      </w:r>
      <w:r w:rsidR="00404616" w:rsidRPr="002526C9">
        <w:rPr>
          <w:rFonts w:hint="eastAsia"/>
          <w:b/>
        </w:rPr>
        <w:t>明清哲学</w:t>
      </w:r>
    </w:p>
    <w:p w:rsidR="00997B68" w:rsidRDefault="00404616" w:rsidP="00997B68">
      <w:pPr>
        <w:spacing w:line="360" w:lineRule="auto"/>
      </w:pPr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、王夫之哲学思想</w:t>
      </w:r>
    </w:p>
    <w:p w:rsidR="00404616" w:rsidRDefault="00997B68" w:rsidP="00997B68">
      <w:pPr>
        <w:spacing w:line="360" w:lineRule="auto"/>
      </w:pPr>
      <w:r>
        <w:rPr>
          <w:rFonts w:hint="eastAsia"/>
        </w:rPr>
        <w:t xml:space="preserve">    </w:t>
      </w:r>
      <w:r w:rsidR="00404616">
        <w:rPr>
          <w:rFonts w:hint="eastAsia"/>
        </w:rPr>
        <w:t>2</w:t>
      </w:r>
      <w:r w:rsidR="00404616">
        <w:rPr>
          <w:rFonts w:hint="eastAsia"/>
        </w:rPr>
        <w:t>、黄宗羲哲学思想</w:t>
      </w:r>
    </w:p>
    <w:p w:rsidR="00404616" w:rsidRDefault="00404616" w:rsidP="00404616">
      <w:pPr>
        <w:spacing w:line="360" w:lineRule="auto"/>
      </w:pPr>
      <w:r>
        <w:rPr>
          <w:rFonts w:hint="eastAsia"/>
        </w:rPr>
        <w:t xml:space="preserve">　</w:t>
      </w:r>
      <w:r w:rsidR="00997B68">
        <w:t xml:space="preserve">  </w:t>
      </w:r>
      <w:r>
        <w:rPr>
          <w:rFonts w:hint="eastAsia"/>
        </w:rPr>
        <w:t>3</w:t>
      </w:r>
      <w:r>
        <w:rPr>
          <w:rFonts w:hint="eastAsia"/>
        </w:rPr>
        <w:t>、戴震哲学思想</w:t>
      </w:r>
    </w:p>
    <w:p w:rsidR="00404616" w:rsidRPr="00584F09" w:rsidRDefault="00404616" w:rsidP="00404616">
      <w:pPr>
        <w:spacing w:line="360" w:lineRule="auto"/>
        <w:rPr>
          <w:b/>
        </w:rPr>
      </w:pPr>
      <w:r>
        <w:rPr>
          <w:rFonts w:hint="eastAsia"/>
        </w:rPr>
        <w:lastRenderedPageBreak/>
        <w:t xml:space="preserve">　　</w:t>
      </w:r>
      <w:r w:rsidR="00997B68" w:rsidRPr="00997B68">
        <w:rPr>
          <w:rFonts w:hint="eastAsia"/>
          <w:b/>
        </w:rPr>
        <w:t>十</w:t>
      </w:r>
      <w:r w:rsidRPr="00997B68">
        <w:rPr>
          <w:b/>
        </w:rPr>
        <w:t>五</w:t>
      </w:r>
      <w:r w:rsidRPr="00997B68">
        <w:rPr>
          <w:rFonts w:hint="eastAsia"/>
          <w:b/>
        </w:rPr>
        <w:t>、</w:t>
      </w:r>
      <w:r w:rsidRPr="00584F09">
        <w:rPr>
          <w:rFonts w:hint="eastAsia"/>
          <w:b/>
        </w:rPr>
        <w:t>近代哲学（鸦片战争至孙中山）</w:t>
      </w:r>
    </w:p>
    <w:p w:rsidR="00404616" w:rsidRDefault="00404616" w:rsidP="00404616">
      <w:pPr>
        <w:spacing w:line="360" w:lineRule="auto"/>
      </w:pPr>
      <w:r w:rsidRPr="00584F09">
        <w:rPr>
          <w:rFonts w:hint="eastAsia"/>
          <w:b/>
        </w:rPr>
        <w:t xml:space="preserve">　</w:t>
      </w:r>
      <w:r>
        <w:rPr>
          <w:b/>
        </w:rPr>
        <w:t xml:space="preserve">    </w:t>
      </w:r>
      <w:r>
        <w:t xml:space="preserve"> </w:t>
      </w:r>
      <w:r>
        <w:rPr>
          <w:rFonts w:hint="eastAsia"/>
        </w:rPr>
        <w:t>1</w:t>
      </w:r>
      <w:r>
        <w:rPr>
          <w:rFonts w:hint="eastAsia"/>
        </w:rPr>
        <w:t>、康有为哲学思想</w:t>
      </w:r>
    </w:p>
    <w:p w:rsidR="00404616" w:rsidRDefault="00404616" w:rsidP="00404616">
      <w:pPr>
        <w:spacing w:line="360" w:lineRule="auto"/>
        <w:ind w:firstLineChars="350" w:firstLine="735"/>
      </w:pPr>
      <w:r>
        <w:rPr>
          <w:rFonts w:hint="eastAsia"/>
        </w:rPr>
        <w:t>2</w:t>
      </w:r>
      <w:r>
        <w:rPr>
          <w:rFonts w:hint="eastAsia"/>
        </w:rPr>
        <w:t>、严复哲学思想</w:t>
      </w:r>
    </w:p>
    <w:p w:rsidR="00404616" w:rsidRDefault="00404616" w:rsidP="00404616">
      <w:pPr>
        <w:spacing w:line="360" w:lineRule="auto"/>
        <w:ind w:firstLineChars="300" w:firstLine="630"/>
      </w:pPr>
      <w:r>
        <w:t xml:space="preserve"> </w:t>
      </w:r>
      <w:r>
        <w:rPr>
          <w:rFonts w:hint="eastAsia"/>
        </w:rPr>
        <w:t>3</w:t>
      </w:r>
      <w:r>
        <w:rPr>
          <w:rFonts w:hint="eastAsia"/>
        </w:rPr>
        <w:t>、章太炎哲学思想</w:t>
      </w:r>
    </w:p>
    <w:p w:rsidR="00DB4BBB" w:rsidRPr="00DB4BBB" w:rsidRDefault="00404616" w:rsidP="00404616">
      <w:pPr>
        <w:rPr>
          <w:szCs w:val="21"/>
        </w:rPr>
      </w:pPr>
      <w:r>
        <w:rPr>
          <w:rFonts w:hint="eastAsia"/>
        </w:rPr>
        <w:t xml:space="preserve">       4</w:t>
      </w:r>
      <w:r>
        <w:rPr>
          <w:rFonts w:hint="eastAsia"/>
        </w:rPr>
        <w:t xml:space="preserve">、孙中山哲学思想　</w:t>
      </w:r>
    </w:p>
    <w:p w:rsidR="00DB4BBB" w:rsidRPr="00DB4BBB" w:rsidRDefault="00DB4BBB">
      <w:pPr>
        <w:rPr>
          <w:szCs w:val="21"/>
        </w:rPr>
      </w:pPr>
    </w:p>
    <w:p w:rsidR="00DB4BBB" w:rsidRPr="00DB4BBB" w:rsidRDefault="00DB4BBB">
      <w:pPr>
        <w:rPr>
          <w:szCs w:val="21"/>
        </w:rPr>
      </w:pPr>
    </w:p>
    <w:p w:rsidR="00DB4BBB" w:rsidRPr="00DB4BBB" w:rsidRDefault="00DB4BBB">
      <w:pPr>
        <w:rPr>
          <w:szCs w:val="21"/>
        </w:rPr>
      </w:pPr>
    </w:p>
    <w:p w:rsidR="00DB4BBB" w:rsidRPr="00DB4BBB" w:rsidRDefault="00DB4BBB">
      <w:pPr>
        <w:rPr>
          <w:szCs w:val="21"/>
        </w:rPr>
      </w:pPr>
    </w:p>
    <w:p w:rsidR="00DB4BBB" w:rsidRPr="00DB4BBB" w:rsidRDefault="00DB4BBB">
      <w:pPr>
        <w:rPr>
          <w:szCs w:val="21"/>
        </w:rPr>
      </w:pPr>
    </w:p>
    <w:sectPr w:rsidR="00DB4BBB" w:rsidRPr="00DB4BBB" w:rsidSect="00B3784E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0077" w:rsidRDefault="002D0077" w:rsidP="00DB4BBB">
      <w:r>
        <w:separator/>
      </w:r>
    </w:p>
  </w:endnote>
  <w:endnote w:type="continuationSeparator" w:id="0">
    <w:p w:rsidR="002D0077" w:rsidRDefault="002D0077" w:rsidP="00DB4B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61657"/>
      <w:docPartObj>
        <w:docPartGallery w:val="Page Numbers (Bottom of Page)"/>
        <w:docPartUnique/>
      </w:docPartObj>
    </w:sdtPr>
    <w:sdtContent>
      <w:p w:rsidR="00B91F82" w:rsidRDefault="00AB69FB">
        <w:pPr>
          <w:pStyle w:val="a4"/>
          <w:jc w:val="center"/>
        </w:pPr>
        <w:fldSimple w:instr=" PAGE   \* MERGEFORMAT ">
          <w:r w:rsidR="00150125" w:rsidRPr="00150125">
            <w:rPr>
              <w:noProof/>
              <w:lang w:val="zh-CN"/>
            </w:rPr>
            <w:t>1</w:t>
          </w:r>
        </w:fldSimple>
      </w:p>
    </w:sdtContent>
  </w:sdt>
  <w:p w:rsidR="00B91F82" w:rsidRDefault="00B91F8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0077" w:rsidRDefault="002D0077" w:rsidP="00DB4BBB">
      <w:r>
        <w:separator/>
      </w:r>
    </w:p>
  </w:footnote>
  <w:footnote w:type="continuationSeparator" w:id="0">
    <w:p w:rsidR="002D0077" w:rsidRDefault="002D0077" w:rsidP="00DB4B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FCC202"/>
    <w:multiLevelType w:val="singleLevel"/>
    <w:tmpl w:val="57FCC202"/>
    <w:lvl w:ilvl="0">
      <w:start w:val="9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4BBB"/>
    <w:rsid w:val="00023171"/>
    <w:rsid w:val="00150125"/>
    <w:rsid w:val="001936DB"/>
    <w:rsid w:val="001B767F"/>
    <w:rsid w:val="00246BB2"/>
    <w:rsid w:val="00266F4D"/>
    <w:rsid w:val="00296C0B"/>
    <w:rsid w:val="002D0077"/>
    <w:rsid w:val="00386998"/>
    <w:rsid w:val="003A05E4"/>
    <w:rsid w:val="00404616"/>
    <w:rsid w:val="005D02D2"/>
    <w:rsid w:val="006478A8"/>
    <w:rsid w:val="00680FE7"/>
    <w:rsid w:val="007210EE"/>
    <w:rsid w:val="00783254"/>
    <w:rsid w:val="00830A3A"/>
    <w:rsid w:val="008A5F4D"/>
    <w:rsid w:val="008B0629"/>
    <w:rsid w:val="0090107B"/>
    <w:rsid w:val="00997B68"/>
    <w:rsid w:val="009B167F"/>
    <w:rsid w:val="00A32B6A"/>
    <w:rsid w:val="00A963BA"/>
    <w:rsid w:val="00AB69FB"/>
    <w:rsid w:val="00B3784E"/>
    <w:rsid w:val="00B6039A"/>
    <w:rsid w:val="00B852E5"/>
    <w:rsid w:val="00B91F82"/>
    <w:rsid w:val="00DB4BBB"/>
    <w:rsid w:val="00DC4472"/>
    <w:rsid w:val="00DF35CE"/>
    <w:rsid w:val="00F44869"/>
    <w:rsid w:val="00FD6F42"/>
    <w:rsid w:val="00FE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8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B4B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B4B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B4B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B4BB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929EF-FA39-4215-A1C6-77D31BEC2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4</Pages>
  <Words>234</Words>
  <Characters>1339</Characters>
  <Application>Microsoft Office Word</Application>
  <DocSecurity>0</DocSecurity>
  <Lines>11</Lines>
  <Paragraphs>3</Paragraphs>
  <ScaleCrop>false</ScaleCrop>
  <Company>Microsoft</Company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lenovo</cp:lastModifiedBy>
  <cp:revision>11</cp:revision>
  <dcterms:created xsi:type="dcterms:W3CDTF">2016-09-11T08:23:00Z</dcterms:created>
  <dcterms:modified xsi:type="dcterms:W3CDTF">2016-10-13T00:45:00Z</dcterms:modified>
</cp:coreProperties>
</file>