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1E7" w:rsidRDefault="003851E7" w:rsidP="00B445C4">
      <w:pPr>
        <w:jc w:val="center"/>
        <w:rPr>
          <w:sz w:val="32"/>
          <w:szCs w:val="32"/>
        </w:rPr>
      </w:pPr>
      <w:r>
        <w:rPr>
          <w:rFonts w:hint="eastAsia"/>
          <w:sz w:val="32"/>
          <w:szCs w:val="32"/>
        </w:rPr>
        <w:t>博士研究生招生考试大纲（试行）</w:t>
      </w:r>
    </w:p>
    <w:p w:rsidR="003851E7" w:rsidRDefault="003851E7">
      <w:pPr>
        <w:rPr>
          <w:sz w:val="28"/>
          <w:szCs w:val="28"/>
        </w:rPr>
      </w:pPr>
      <w:r>
        <w:rPr>
          <w:sz w:val="28"/>
          <w:szCs w:val="28"/>
        </w:rPr>
        <w:t xml:space="preserve">                        </w:t>
      </w:r>
    </w:p>
    <w:p w:rsidR="003851E7" w:rsidRDefault="003851E7" w:rsidP="00F654B5">
      <w:pPr>
        <w:spacing w:line="440" w:lineRule="exact"/>
        <w:ind w:firstLineChars="200" w:firstLine="31680"/>
        <w:rPr>
          <w:rFonts w:ascii="宋体" w:cs="宋体"/>
          <w:szCs w:val="21"/>
        </w:rPr>
      </w:pPr>
      <w:r>
        <w:rPr>
          <w:rFonts w:ascii="宋体" w:hAnsi="宋体" w:cs="宋体" w:hint="eastAsia"/>
          <w:szCs w:val="21"/>
        </w:rPr>
        <w:t>Ⅰ</w:t>
      </w:r>
      <w:r>
        <w:rPr>
          <w:rFonts w:ascii="宋体" w:cs="宋体"/>
          <w:szCs w:val="21"/>
        </w:rPr>
        <w:t>.</w:t>
      </w:r>
      <w:r>
        <w:rPr>
          <w:rFonts w:ascii="宋体" w:hAnsi="宋体" w:cs="宋体" w:hint="eastAsia"/>
          <w:szCs w:val="21"/>
        </w:rPr>
        <w:t>考试科目：中国哲学</w:t>
      </w:r>
      <w:r>
        <w:rPr>
          <w:rFonts w:ascii="宋体" w:hAnsi="宋体" w:cs="宋体"/>
          <w:szCs w:val="21"/>
        </w:rPr>
        <w:t xml:space="preserve"> </w:t>
      </w:r>
      <w:r>
        <w:rPr>
          <w:rFonts w:ascii="宋体" w:hAnsi="宋体" w:cs="宋体" w:hint="eastAsia"/>
          <w:szCs w:val="21"/>
        </w:rPr>
        <w:t>（含哲学史和原著）</w:t>
      </w:r>
    </w:p>
    <w:p w:rsidR="003851E7" w:rsidRDefault="003851E7" w:rsidP="00F654B5">
      <w:pPr>
        <w:spacing w:line="440" w:lineRule="exact"/>
        <w:ind w:firstLineChars="200" w:firstLine="31680"/>
        <w:rPr>
          <w:rFonts w:ascii="宋体" w:cs="宋体"/>
          <w:szCs w:val="21"/>
        </w:rPr>
      </w:pPr>
      <w:r>
        <w:rPr>
          <w:rFonts w:ascii="宋体" w:hAnsi="宋体" w:cs="宋体" w:hint="eastAsia"/>
          <w:szCs w:val="21"/>
        </w:rPr>
        <w:t>Ⅱ</w:t>
      </w:r>
      <w:r>
        <w:rPr>
          <w:rFonts w:ascii="宋体" w:cs="宋体"/>
          <w:szCs w:val="21"/>
        </w:rPr>
        <w:t>.</w:t>
      </w:r>
      <w:r>
        <w:rPr>
          <w:rFonts w:ascii="宋体" w:hAnsi="宋体" w:cs="宋体" w:hint="eastAsia"/>
          <w:szCs w:val="21"/>
        </w:rPr>
        <w:t>考试方式：闭卷、笔试</w:t>
      </w:r>
    </w:p>
    <w:p w:rsidR="003851E7" w:rsidRDefault="003851E7" w:rsidP="00F654B5">
      <w:pPr>
        <w:spacing w:line="440" w:lineRule="exact"/>
        <w:ind w:firstLineChars="200" w:firstLine="31680"/>
        <w:rPr>
          <w:rFonts w:ascii="宋体" w:cs="宋体"/>
          <w:szCs w:val="21"/>
        </w:rPr>
      </w:pPr>
      <w:r>
        <w:rPr>
          <w:rFonts w:ascii="宋体" w:hAnsi="宋体" w:cs="宋体" w:hint="eastAsia"/>
          <w:szCs w:val="21"/>
        </w:rPr>
        <w:t>Ⅲ</w:t>
      </w:r>
      <w:r>
        <w:rPr>
          <w:rFonts w:ascii="宋体" w:cs="宋体"/>
          <w:szCs w:val="21"/>
        </w:rPr>
        <w:t>.</w:t>
      </w:r>
      <w:r>
        <w:rPr>
          <w:rFonts w:ascii="宋体" w:hAnsi="宋体" w:cs="宋体" w:hint="eastAsia"/>
          <w:szCs w:val="21"/>
        </w:rPr>
        <w:t>题型范围：文献分析题、论述题</w:t>
      </w:r>
    </w:p>
    <w:p w:rsidR="003851E7" w:rsidRDefault="003851E7" w:rsidP="00F654B5">
      <w:pPr>
        <w:spacing w:line="440" w:lineRule="exact"/>
        <w:ind w:firstLineChars="200" w:firstLine="31680"/>
        <w:rPr>
          <w:rFonts w:ascii="宋体" w:cs="宋体"/>
          <w:szCs w:val="21"/>
        </w:rPr>
      </w:pPr>
      <w:r>
        <w:rPr>
          <w:rFonts w:ascii="宋体" w:hAnsi="宋体" w:cs="宋体" w:hint="eastAsia"/>
          <w:szCs w:val="21"/>
        </w:rPr>
        <w:t>Ⅳ</w:t>
      </w:r>
      <w:r>
        <w:rPr>
          <w:rFonts w:ascii="宋体" w:cs="宋体"/>
          <w:szCs w:val="21"/>
        </w:rPr>
        <w:t>.</w:t>
      </w:r>
      <w:r>
        <w:rPr>
          <w:rFonts w:ascii="宋体" w:hAnsi="宋体" w:cs="宋体" w:hint="eastAsia"/>
          <w:szCs w:val="21"/>
        </w:rPr>
        <w:t>适用对象：报考中国哲学专业入学考试的博士研究生</w:t>
      </w:r>
    </w:p>
    <w:p w:rsidR="003851E7" w:rsidRDefault="003851E7" w:rsidP="00F654B5">
      <w:pPr>
        <w:spacing w:line="440" w:lineRule="exact"/>
        <w:ind w:firstLineChars="200" w:firstLine="31680"/>
        <w:rPr>
          <w:rFonts w:ascii="宋体" w:cs="宋体"/>
          <w:szCs w:val="21"/>
        </w:rPr>
      </w:pPr>
      <w:r>
        <w:rPr>
          <w:rFonts w:ascii="宋体" w:hAnsi="宋体" w:cs="宋体" w:hint="eastAsia"/>
          <w:szCs w:val="21"/>
        </w:rPr>
        <w:t>Ⅴ</w:t>
      </w:r>
      <w:r>
        <w:rPr>
          <w:rFonts w:ascii="宋体" w:cs="宋体"/>
          <w:szCs w:val="21"/>
        </w:rPr>
        <w:t>.</w:t>
      </w:r>
      <w:r>
        <w:rPr>
          <w:rFonts w:ascii="宋体" w:hAnsi="宋体" w:cs="宋体" w:hint="eastAsia"/>
          <w:szCs w:val="21"/>
        </w:rPr>
        <w:t>考试时长：</w:t>
      </w:r>
      <w:r>
        <w:rPr>
          <w:rFonts w:ascii="宋体" w:hAnsi="宋体" w:cs="宋体"/>
          <w:szCs w:val="21"/>
        </w:rPr>
        <w:t>180</w:t>
      </w:r>
      <w:r>
        <w:rPr>
          <w:rFonts w:ascii="宋体" w:hAnsi="宋体" w:cs="宋体" w:hint="eastAsia"/>
          <w:szCs w:val="21"/>
        </w:rPr>
        <w:t>分钟</w:t>
      </w:r>
    </w:p>
    <w:p w:rsidR="003851E7" w:rsidRDefault="003851E7" w:rsidP="00F654B5">
      <w:pPr>
        <w:spacing w:line="440" w:lineRule="exact"/>
        <w:ind w:firstLineChars="200" w:firstLine="31680"/>
        <w:rPr>
          <w:rFonts w:ascii="宋体" w:cs="宋体"/>
          <w:szCs w:val="21"/>
        </w:rPr>
      </w:pPr>
    </w:p>
    <w:p w:rsidR="003851E7" w:rsidRDefault="003851E7">
      <w:pPr>
        <w:spacing w:line="440" w:lineRule="exact"/>
        <w:rPr>
          <w:rFonts w:ascii="宋体" w:cs="宋体"/>
          <w:b/>
          <w:szCs w:val="21"/>
        </w:rPr>
      </w:pPr>
      <w:r>
        <w:rPr>
          <w:rFonts w:ascii="宋体" w:hAnsi="宋体" w:cs="宋体"/>
          <w:b/>
          <w:szCs w:val="21"/>
        </w:rPr>
        <w:t xml:space="preserve">    </w:t>
      </w:r>
      <w:r>
        <w:rPr>
          <w:rFonts w:ascii="宋体" w:hAnsi="宋体" w:cs="宋体" w:hint="eastAsia"/>
          <w:b/>
          <w:szCs w:val="21"/>
        </w:rPr>
        <w:t>一、考试目的</w:t>
      </w:r>
    </w:p>
    <w:p w:rsidR="003851E7" w:rsidRDefault="003851E7" w:rsidP="00F654B5">
      <w:pPr>
        <w:spacing w:line="440" w:lineRule="exact"/>
        <w:ind w:firstLineChars="200" w:firstLine="31680"/>
        <w:rPr>
          <w:rFonts w:ascii="宋体" w:cs="宋体"/>
          <w:szCs w:val="21"/>
        </w:rPr>
      </w:pPr>
      <w:r>
        <w:rPr>
          <w:rFonts w:ascii="宋体" w:hAnsi="宋体" w:cs="宋体"/>
          <w:b/>
          <w:szCs w:val="21"/>
        </w:rPr>
        <w:t xml:space="preserve">  </w:t>
      </w:r>
      <w:r>
        <w:rPr>
          <w:rFonts w:ascii="宋体" w:hAnsi="宋体" w:cs="宋体" w:hint="eastAsia"/>
          <w:szCs w:val="21"/>
        </w:rPr>
        <w:t>考试目的：中国</w:t>
      </w:r>
      <w:r>
        <w:rPr>
          <w:rFonts w:ascii="宋体" w:hAnsi="宋体" w:cs="宋体" w:hint="eastAsia"/>
          <w:bCs/>
          <w:szCs w:val="21"/>
        </w:rPr>
        <w:t>哲学史部分是我校哲学专业硕士研究生入学考试的必考科目，其评价标准为高等学校哲学专业优秀本科毕业生所能够达到的专业水平，通过选拔性测试，确保通过者具有继续攻读本专业硕士学位的专业基础。</w:t>
      </w:r>
    </w:p>
    <w:p w:rsidR="003851E7" w:rsidRDefault="003851E7">
      <w:pPr>
        <w:spacing w:line="440" w:lineRule="exact"/>
        <w:rPr>
          <w:rFonts w:ascii="宋体" w:cs="宋体"/>
          <w:bCs/>
          <w:szCs w:val="21"/>
        </w:rPr>
      </w:pPr>
    </w:p>
    <w:p w:rsidR="003851E7" w:rsidRDefault="003851E7">
      <w:pPr>
        <w:spacing w:line="440" w:lineRule="exact"/>
        <w:rPr>
          <w:rFonts w:ascii="宋体" w:cs="宋体"/>
          <w:b/>
          <w:szCs w:val="21"/>
        </w:rPr>
      </w:pPr>
      <w:r>
        <w:rPr>
          <w:rFonts w:ascii="宋体" w:hAnsi="宋体" w:cs="宋体"/>
          <w:b/>
          <w:szCs w:val="21"/>
        </w:rPr>
        <w:t xml:space="preserve">    </w:t>
      </w:r>
      <w:r>
        <w:rPr>
          <w:rFonts w:ascii="宋体" w:hAnsi="宋体" w:cs="宋体" w:hint="eastAsia"/>
          <w:b/>
          <w:szCs w:val="21"/>
        </w:rPr>
        <w:t>二、考试方式</w:t>
      </w:r>
    </w:p>
    <w:p w:rsidR="003851E7" w:rsidRDefault="003851E7" w:rsidP="00F654B5">
      <w:pPr>
        <w:spacing w:line="440" w:lineRule="exact"/>
        <w:ind w:firstLineChars="200" w:firstLine="31680"/>
        <w:rPr>
          <w:rFonts w:ascii="宋体" w:cs="宋体"/>
          <w:szCs w:val="21"/>
        </w:rPr>
      </w:pPr>
      <w:r>
        <w:rPr>
          <w:rFonts w:ascii="宋体" w:hAnsi="宋体" w:cs="宋体"/>
          <w:szCs w:val="21"/>
        </w:rPr>
        <w:t>1</w:t>
      </w:r>
      <w:r>
        <w:rPr>
          <w:rFonts w:ascii="宋体" w:hAnsi="宋体" w:cs="宋体" w:hint="eastAsia"/>
          <w:szCs w:val="21"/>
        </w:rPr>
        <w:t>、试卷满分及考试时间</w:t>
      </w:r>
    </w:p>
    <w:p w:rsidR="003851E7" w:rsidRDefault="003851E7" w:rsidP="00F654B5">
      <w:pPr>
        <w:spacing w:line="440" w:lineRule="exact"/>
        <w:ind w:firstLineChars="350" w:firstLine="31680"/>
        <w:rPr>
          <w:rFonts w:ascii="宋体" w:cs="宋体"/>
          <w:szCs w:val="21"/>
        </w:rPr>
      </w:pPr>
      <w:r>
        <w:rPr>
          <w:rFonts w:ascii="宋体" w:hAnsi="宋体" w:cs="宋体" w:hint="eastAsia"/>
          <w:szCs w:val="21"/>
        </w:rPr>
        <w:t>本试卷的满分为</w:t>
      </w:r>
      <w:r>
        <w:rPr>
          <w:rFonts w:ascii="宋体" w:hAnsi="宋体" w:cs="宋体"/>
          <w:szCs w:val="21"/>
        </w:rPr>
        <w:t>100</w:t>
      </w:r>
      <w:r>
        <w:rPr>
          <w:rFonts w:ascii="宋体" w:hAnsi="宋体" w:cs="宋体" w:hint="eastAsia"/>
          <w:szCs w:val="21"/>
        </w:rPr>
        <w:t>分，答题时间为</w:t>
      </w:r>
      <w:r>
        <w:rPr>
          <w:rFonts w:ascii="宋体" w:hAnsi="宋体" w:cs="宋体"/>
          <w:szCs w:val="21"/>
        </w:rPr>
        <w:t>180</w:t>
      </w:r>
      <w:r>
        <w:rPr>
          <w:rFonts w:ascii="宋体" w:hAnsi="宋体" w:cs="宋体" w:hint="eastAsia"/>
          <w:szCs w:val="21"/>
        </w:rPr>
        <w:t>分钟。</w:t>
      </w:r>
    </w:p>
    <w:p w:rsidR="003851E7" w:rsidRDefault="003851E7" w:rsidP="00F654B5">
      <w:pPr>
        <w:spacing w:line="440" w:lineRule="exact"/>
        <w:ind w:firstLineChars="200" w:firstLine="31680"/>
        <w:rPr>
          <w:rFonts w:ascii="宋体" w:cs="宋体"/>
          <w:szCs w:val="21"/>
        </w:rPr>
      </w:pPr>
      <w:r>
        <w:rPr>
          <w:rFonts w:ascii="宋体" w:hAnsi="宋体" w:cs="宋体"/>
          <w:szCs w:val="21"/>
        </w:rPr>
        <w:t>2</w:t>
      </w:r>
      <w:r>
        <w:rPr>
          <w:rFonts w:ascii="宋体" w:hAnsi="宋体" w:cs="宋体" w:hint="eastAsia"/>
          <w:szCs w:val="21"/>
        </w:rPr>
        <w:t>、答题方式</w:t>
      </w:r>
    </w:p>
    <w:p w:rsidR="003851E7" w:rsidRDefault="003851E7" w:rsidP="00F654B5">
      <w:pPr>
        <w:spacing w:line="440" w:lineRule="exact"/>
        <w:ind w:firstLineChars="350" w:firstLine="31680"/>
        <w:rPr>
          <w:rFonts w:ascii="宋体" w:cs="宋体"/>
          <w:szCs w:val="21"/>
        </w:rPr>
      </w:pPr>
      <w:r>
        <w:rPr>
          <w:rFonts w:ascii="宋体" w:cs="宋体" w:hint="eastAsia"/>
          <w:szCs w:val="21"/>
        </w:rPr>
        <w:t>笔试</w:t>
      </w:r>
    </w:p>
    <w:p w:rsidR="003851E7" w:rsidRDefault="003851E7" w:rsidP="00F654B5">
      <w:pPr>
        <w:spacing w:line="440" w:lineRule="exact"/>
        <w:ind w:firstLineChars="200" w:firstLine="31680"/>
        <w:rPr>
          <w:rFonts w:ascii="宋体" w:cs="宋体"/>
          <w:szCs w:val="21"/>
        </w:rPr>
      </w:pPr>
      <w:r>
        <w:rPr>
          <w:rFonts w:ascii="宋体" w:hAnsi="宋体" w:cs="宋体"/>
          <w:szCs w:val="21"/>
        </w:rPr>
        <w:t>3</w:t>
      </w:r>
      <w:r>
        <w:rPr>
          <w:rFonts w:ascii="宋体" w:hAnsi="宋体" w:cs="宋体" w:hint="eastAsia"/>
          <w:szCs w:val="21"/>
        </w:rPr>
        <w:t>、题型结构与分值</w:t>
      </w:r>
    </w:p>
    <w:p w:rsidR="003851E7" w:rsidRDefault="003851E7" w:rsidP="00F654B5">
      <w:pPr>
        <w:spacing w:line="440" w:lineRule="exact"/>
        <w:ind w:firstLineChars="350" w:firstLine="31680"/>
        <w:rPr>
          <w:rFonts w:ascii="宋体" w:cs="宋体"/>
          <w:szCs w:val="21"/>
        </w:rPr>
      </w:pPr>
      <w:r>
        <w:rPr>
          <w:rFonts w:ascii="宋体" w:hAnsi="宋体" w:cs="宋体" w:hint="eastAsia"/>
          <w:szCs w:val="21"/>
        </w:rPr>
        <w:t>文献分析题（</w:t>
      </w:r>
      <w:r>
        <w:rPr>
          <w:rFonts w:ascii="宋体" w:hAnsi="宋体" w:cs="宋体"/>
          <w:szCs w:val="21"/>
        </w:rPr>
        <w:t>4</w:t>
      </w:r>
      <w:r>
        <w:rPr>
          <w:rFonts w:ascii="宋体" w:cs="宋体"/>
          <w:szCs w:val="21"/>
        </w:rPr>
        <w:t>0</w:t>
      </w:r>
      <w:r>
        <w:rPr>
          <w:rFonts w:ascii="宋体" w:hAnsi="宋体" w:cs="宋体" w:hint="eastAsia"/>
          <w:szCs w:val="21"/>
        </w:rPr>
        <w:t>分）、论述题（</w:t>
      </w:r>
      <w:r>
        <w:rPr>
          <w:rFonts w:ascii="宋体" w:hAnsi="宋体" w:cs="宋体"/>
          <w:szCs w:val="21"/>
        </w:rPr>
        <w:t>6</w:t>
      </w:r>
      <w:r>
        <w:rPr>
          <w:rFonts w:ascii="宋体" w:cs="宋体"/>
          <w:szCs w:val="21"/>
        </w:rPr>
        <w:t>0</w:t>
      </w:r>
      <w:r>
        <w:rPr>
          <w:rFonts w:ascii="宋体" w:hAnsi="宋体" w:cs="宋体" w:hint="eastAsia"/>
          <w:szCs w:val="21"/>
        </w:rPr>
        <w:t>分）。</w:t>
      </w:r>
    </w:p>
    <w:p w:rsidR="003851E7" w:rsidRDefault="003851E7">
      <w:pPr>
        <w:spacing w:line="440" w:lineRule="exact"/>
        <w:rPr>
          <w:rFonts w:ascii="宋体" w:cs="宋体"/>
          <w:b/>
          <w:szCs w:val="21"/>
        </w:rPr>
      </w:pPr>
      <w:r>
        <w:rPr>
          <w:rFonts w:ascii="宋体" w:hAnsi="宋体" w:cs="宋体"/>
          <w:b/>
          <w:szCs w:val="21"/>
        </w:rPr>
        <w:t xml:space="preserve">   </w:t>
      </w:r>
      <w:r>
        <w:rPr>
          <w:rFonts w:ascii="宋体" w:hAnsi="宋体" w:cs="宋体" w:hint="eastAsia"/>
          <w:b/>
          <w:szCs w:val="21"/>
        </w:rPr>
        <w:t>三、考试内容</w:t>
      </w:r>
    </w:p>
    <w:p w:rsidR="003851E7" w:rsidRDefault="003851E7">
      <w:pPr>
        <w:spacing w:line="440" w:lineRule="exact"/>
        <w:rPr>
          <w:rFonts w:ascii="宋体" w:cs="宋体"/>
          <w:b/>
          <w:szCs w:val="21"/>
        </w:rPr>
      </w:pPr>
      <w:r>
        <w:rPr>
          <w:rFonts w:ascii="宋体" w:cs="宋体" w:hint="eastAsia"/>
          <w:b/>
          <w:szCs w:val="21"/>
        </w:rPr>
        <w:t>（一）中国哲学史部分</w:t>
      </w:r>
    </w:p>
    <w:p w:rsidR="003851E7" w:rsidRDefault="003851E7">
      <w:pPr>
        <w:spacing w:line="360" w:lineRule="auto"/>
        <w:rPr>
          <w:rFonts w:ascii="宋体" w:cs="宋体"/>
          <w:lang w:val="de-DE"/>
        </w:rPr>
      </w:pPr>
      <w:r>
        <w:rPr>
          <w:rFonts w:ascii="宋体" w:hAnsi="宋体" w:cs="宋体"/>
          <w:b/>
          <w:szCs w:val="21"/>
        </w:rPr>
        <w:t xml:space="preserve">  </w:t>
      </w:r>
      <w:r>
        <w:rPr>
          <w:rFonts w:ascii="宋体" w:hAnsi="宋体" w:cs="宋体"/>
          <w:bCs/>
          <w:szCs w:val="21"/>
        </w:rPr>
        <w:t xml:space="preserve"> 1</w:t>
      </w:r>
      <w:r>
        <w:rPr>
          <w:rFonts w:ascii="宋体" w:hAnsi="宋体" w:cs="宋体" w:hint="eastAsia"/>
          <w:bCs/>
          <w:szCs w:val="21"/>
        </w:rPr>
        <w:t>、</w:t>
      </w:r>
      <w:r>
        <w:rPr>
          <w:rFonts w:ascii="宋体" w:hAnsi="宋体" w:cs="宋体" w:hint="eastAsia"/>
          <w:lang w:val="de-DE"/>
        </w:rPr>
        <w:t>先秦哲学</w:t>
      </w:r>
    </w:p>
    <w:p w:rsidR="003851E7" w:rsidRDefault="003851E7" w:rsidP="00F654B5">
      <w:pPr>
        <w:spacing w:line="360" w:lineRule="auto"/>
        <w:ind w:firstLineChars="294" w:firstLine="31680"/>
      </w:pPr>
      <w:r>
        <w:rPr>
          <w:rFonts w:hint="eastAsia"/>
        </w:rPr>
        <w:t xml:space="preserve">先秦儒家哲学　　</w:t>
      </w:r>
    </w:p>
    <w:p w:rsidR="003851E7" w:rsidRDefault="003851E7" w:rsidP="00F654B5">
      <w:pPr>
        <w:spacing w:line="360" w:lineRule="auto"/>
        <w:ind w:firstLineChars="294" w:firstLine="31680"/>
      </w:pPr>
      <w:r>
        <w:rPr>
          <w:rFonts w:hint="eastAsia"/>
        </w:rPr>
        <w:t>先秦道家哲学</w:t>
      </w:r>
    </w:p>
    <w:p w:rsidR="003851E7" w:rsidRDefault="003851E7" w:rsidP="00F654B5">
      <w:pPr>
        <w:spacing w:line="360" w:lineRule="auto"/>
        <w:ind w:firstLineChars="300" w:firstLine="31680"/>
      </w:pPr>
      <w:r>
        <w:rPr>
          <w:rFonts w:hint="eastAsia"/>
        </w:rPr>
        <w:t>先秦墨家思想</w:t>
      </w:r>
    </w:p>
    <w:p w:rsidR="003851E7" w:rsidRDefault="003851E7" w:rsidP="00F654B5">
      <w:pPr>
        <w:spacing w:line="360" w:lineRule="auto"/>
        <w:ind w:firstLineChars="300" w:firstLine="31680"/>
      </w:pPr>
      <w:r>
        <w:rPr>
          <w:rFonts w:hint="eastAsia"/>
        </w:rPr>
        <w:t>先秦法家思想</w:t>
      </w:r>
    </w:p>
    <w:p w:rsidR="003851E7" w:rsidRDefault="003851E7" w:rsidP="00F654B5">
      <w:pPr>
        <w:spacing w:line="360" w:lineRule="auto"/>
        <w:ind w:firstLineChars="300" w:firstLine="31680"/>
      </w:pPr>
      <w:r>
        <w:rPr>
          <w:rFonts w:hint="eastAsia"/>
        </w:rPr>
        <w:t>先秦阴阳家思想</w:t>
      </w:r>
    </w:p>
    <w:p w:rsidR="003851E7" w:rsidRDefault="003851E7" w:rsidP="00F654B5">
      <w:pPr>
        <w:spacing w:line="360" w:lineRule="auto"/>
        <w:ind w:firstLineChars="300" w:firstLine="31680"/>
      </w:pPr>
      <w:r>
        <w:rPr>
          <w:rFonts w:hint="eastAsia"/>
        </w:rPr>
        <w:t>先秦名家思想</w:t>
      </w:r>
    </w:p>
    <w:p w:rsidR="003851E7" w:rsidRDefault="003851E7" w:rsidP="00F654B5">
      <w:pPr>
        <w:spacing w:line="360" w:lineRule="auto"/>
        <w:ind w:leftChars="150" w:left="31680" w:hangingChars="18" w:firstLine="31680"/>
        <w:rPr>
          <w:b/>
        </w:rPr>
      </w:pPr>
      <w:r>
        <w:rPr>
          <w:b/>
        </w:rPr>
        <w:t>2</w:t>
      </w:r>
      <w:r>
        <w:rPr>
          <w:rFonts w:hint="eastAsia"/>
          <w:b/>
        </w:rPr>
        <w:t>、汉唐时期哲学</w:t>
      </w:r>
    </w:p>
    <w:p w:rsidR="003851E7" w:rsidRDefault="003851E7">
      <w:pPr>
        <w:spacing w:line="360" w:lineRule="auto"/>
      </w:pPr>
      <w:r>
        <w:t xml:space="preserve">     </w:t>
      </w:r>
      <w:r>
        <w:rPr>
          <w:rFonts w:hint="eastAsia"/>
        </w:rPr>
        <w:t>董仲舒哲学</w:t>
      </w:r>
    </w:p>
    <w:p w:rsidR="003851E7" w:rsidRDefault="003851E7" w:rsidP="00F654B5">
      <w:pPr>
        <w:spacing w:line="360" w:lineRule="auto"/>
        <w:ind w:firstLineChars="250" w:firstLine="31680"/>
      </w:pPr>
      <w:r>
        <w:rPr>
          <w:rFonts w:hint="eastAsia"/>
        </w:rPr>
        <w:t>魏晋玄学</w:t>
      </w:r>
    </w:p>
    <w:p w:rsidR="003851E7" w:rsidRDefault="003851E7" w:rsidP="00F654B5">
      <w:pPr>
        <w:spacing w:line="360" w:lineRule="auto"/>
        <w:ind w:firstLineChars="245" w:firstLine="31680"/>
      </w:pPr>
      <w:r>
        <w:rPr>
          <w:rFonts w:hint="eastAsia"/>
        </w:rPr>
        <w:t>佛教哲学</w:t>
      </w:r>
    </w:p>
    <w:p w:rsidR="003851E7" w:rsidRDefault="003851E7">
      <w:pPr>
        <w:spacing w:line="360" w:lineRule="auto"/>
        <w:rPr>
          <w:b/>
        </w:rPr>
      </w:pPr>
      <w:r>
        <w:rPr>
          <w:rFonts w:hint="eastAsia"/>
        </w:rPr>
        <w:t xml:space="preserve">　　</w:t>
      </w:r>
      <w:r>
        <w:t>3</w:t>
      </w:r>
      <w:r>
        <w:rPr>
          <w:rFonts w:hint="eastAsia"/>
        </w:rPr>
        <w:t>、</w:t>
      </w:r>
      <w:r>
        <w:rPr>
          <w:rFonts w:hint="eastAsia"/>
          <w:b/>
        </w:rPr>
        <w:t>宋明哲学</w:t>
      </w:r>
    </w:p>
    <w:p w:rsidR="003851E7" w:rsidRDefault="003851E7" w:rsidP="00F654B5">
      <w:pPr>
        <w:spacing w:line="360" w:lineRule="auto"/>
        <w:ind w:firstLineChars="250" w:firstLine="31680"/>
      </w:pPr>
      <w:r>
        <w:t xml:space="preserve"> </w:t>
      </w:r>
      <w:r>
        <w:rPr>
          <w:rFonts w:hint="eastAsia"/>
        </w:rPr>
        <w:t>周敦颐哲学思想</w:t>
      </w:r>
    </w:p>
    <w:p w:rsidR="003851E7" w:rsidRDefault="003851E7" w:rsidP="00F654B5">
      <w:pPr>
        <w:spacing w:line="360" w:lineRule="auto"/>
        <w:ind w:firstLineChars="300" w:firstLine="31680"/>
      </w:pPr>
      <w:r>
        <w:rPr>
          <w:rFonts w:hint="eastAsia"/>
        </w:rPr>
        <w:t>张载哲学思想</w:t>
      </w:r>
    </w:p>
    <w:p w:rsidR="003851E7" w:rsidRDefault="003851E7" w:rsidP="00F654B5">
      <w:pPr>
        <w:spacing w:line="360" w:lineRule="auto"/>
        <w:ind w:firstLineChars="300" w:firstLine="31680"/>
      </w:pPr>
      <w:r>
        <w:rPr>
          <w:rFonts w:hint="eastAsia"/>
        </w:rPr>
        <w:t>二程哲学思想</w:t>
      </w:r>
    </w:p>
    <w:p w:rsidR="003851E7" w:rsidRDefault="003851E7" w:rsidP="00F654B5">
      <w:pPr>
        <w:spacing w:line="360" w:lineRule="auto"/>
        <w:ind w:firstLineChars="250" w:firstLine="31680"/>
      </w:pPr>
      <w:r>
        <w:t xml:space="preserve"> </w:t>
      </w:r>
      <w:r>
        <w:rPr>
          <w:rFonts w:hint="eastAsia"/>
        </w:rPr>
        <w:t>朱熹哲学思想</w:t>
      </w:r>
    </w:p>
    <w:p w:rsidR="003851E7" w:rsidRDefault="003851E7" w:rsidP="00F654B5">
      <w:pPr>
        <w:spacing w:line="360" w:lineRule="auto"/>
        <w:ind w:firstLineChars="100" w:firstLine="31680"/>
      </w:pPr>
      <w:r>
        <w:rPr>
          <w:b/>
        </w:rPr>
        <w:t xml:space="preserve">   </w:t>
      </w:r>
      <w:r>
        <w:t xml:space="preserve"> </w:t>
      </w:r>
      <w:r>
        <w:rPr>
          <w:rFonts w:hint="eastAsia"/>
        </w:rPr>
        <w:t>陆九渊哲学思想</w:t>
      </w:r>
    </w:p>
    <w:p w:rsidR="003851E7" w:rsidRDefault="003851E7" w:rsidP="00F654B5">
      <w:pPr>
        <w:spacing w:line="360" w:lineRule="auto"/>
        <w:ind w:firstLineChars="300" w:firstLine="31680"/>
      </w:pPr>
      <w:r>
        <w:rPr>
          <w:rFonts w:hint="eastAsia"/>
        </w:rPr>
        <w:t>王阳明哲学思想</w:t>
      </w:r>
    </w:p>
    <w:p w:rsidR="003851E7" w:rsidRDefault="003851E7" w:rsidP="00F654B5">
      <w:pPr>
        <w:spacing w:line="360" w:lineRule="auto"/>
        <w:ind w:firstLineChars="148" w:firstLine="31680"/>
        <w:rPr>
          <w:b/>
        </w:rPr>
      </w:pPr>
      <w:r>
        <w:rPr>
          <w:b/>
        </w:rPr>
        <w:t>4</w:t>
      </w:r>
      <w:r>
        <w:rPr>
          <w:rFonts w:hint="eastAsia"/>
          <w:b/>
        </w:rPr>
        <w:t>、明清哲学</w:t>
      </w:r>
    </w:p>
    <w:p w:rsidR="003851E7" w:rsidRDefault="003851E7">
      <w:pPr>
        <w:spacing w:line="360" w:lineRule="auto"/>
      </w:pPr>
      <w:r>
        <w:rPr>
          <w:rFonts w:hint="eastAsia"/>
        </w:rPr>
        <w:t xml:space="preserve">　　</w:t>
      </w:r>
      <w:r>
        <w:t xml:space="preserve">   </w:t>
      </w:r>
      <w:r>
        <w:rPr>
          <w:rFonts w:hint="eastAsia"/>
        </w:rPr>
        <w:t>王夫之哲学思想</w:t>
      </w:r>
    </w:p>
    <w:p w:rsidR="003851E7" w:rsidRDefault="003851E7" w:rsidP="00F654B5">
      <w:pPr>
        <w:spacing w:line="360" w:lineRule="auto"/>
        <w:ind w:firstLineChars="300" w:firstLine="31680"/>
      </w:pPr>
      <w:r>
        <w:t xml:space="preserve"> </w:t>
      </w:r>
      <w:r>
        <w:rPr>
          <w:rFonts w:hint="eastAsia"/>
        </w:rPr>
        <w:t>黄宗羲哲学思想</w:t>
      </w:r>
    </w:p>
    <w:p w:rsidR="003851E7" w:rsidRDefault="003851E7">
      <w:pPr>
        <w:spacing w:line="360" w:lineRule="auto"/>
      </w:pPr>
      <w:r>
        <w:rPr>
          <w:rFonts w:hint="eastAsia"/>
        </w:rPr>
        <w:t xml:space="preserve">　</w:t>
      </w:r>
      <w:r>
        <w:t xml:space="preserve">     </w:t>
      </w:r>
      <w:r>
        <w:rPr>
          <w:rFonts w:hint="eastAsia"/>
        </w:rPr>
        <w:t>戴震哲学思想</w:t>
      </w:r>
    </w:p>
    <w:p w:rsidR="003851E7" w:rsidRDefault="003851E7">
      <w:pPr>
        <w:spacing w:line="360" w:lineRule="auto"/>
        <w:rPr>
          <w:b/>
        </w:rPr>
      </w:pPr>
      <w:r>
        <w:rPr>
          <w:rFonts w:hint="eastAsia"/>
        </w:rPr>
        <w:t xml:space="preserve">　　</w:t>
      </w:r>
      <w:r>
        <w:t>5</w:t>
      </w:r>
      <w:r>
        <w:rPr>
          <w:rFonts w:hint="eastAsia"/>
        </w:rPr>
        <w:t>、</w:t>
      </w:r>
      <w:r>
        <w:rPr>
          <w:rFonts w:hint="eastAsia"/>
          <w:b/>
        </w:rPr>
        <w:t>近代哲学（鸦片战争至孙中山）</w:t>
      </w:r>
    </w:p>
    <w:p w:rsidR="003851E7" w:rsidRDefault="003851E7">
      <w:pPr>
        <w:spacing w:line="360" w:lineRule="auto"/>
      </w:pPr>
      <w:r>
        <w:rPr>
          <w:rFonts w:hint="eastAsia"/>
          <w:b/>
        </w:rPr>
        <w:t xml:space="preserve">　</w:t>
      </w:r>
      <w:r>
        <w:rPr>
          <w:b/>
        </w:rPr>
        <w:t xml:space="preserve">    </w:t>
      </w:r>
      <w:r>
        <w:t xml:space="preserve"> </w:t>
      </w:r>
      <w:r>
        <w:rPr>
          <w:rFonts w:hint="eastAsia"/>
        </w:rPr>
        <w:t>康有为哲学思想</w:t>
      </w:r>
    </w:p>
    <w:p w:rsidR="003851E7" w:rsidRDefault="003851E7" w:rsidP="00F654B5">
      <w:pPr>
        <w:spacing w:line="360" w:lineRule="auto"/>
        <w:ind w:firstLineChars="350" w:firstLine="31680"/>
      </w:pPr>
      <w:r>
        <w:rPr>
          <w:rFonts w:hint="eastAsia"/>
        </w:rPr>
        <w:t>严复哲学思想</w:t>
      </w:r>
    </w:p>
    <w:p w:rsidR="003851E7" w:rsidRDefault="003851E7" w:rsidP="00F654B5">
      <w:pPr>
        <w:spacing w:line="360" w:lineRule="auto"/>
        <w:ind w:firstLineChars="300" w:firstLine="31680"/>
      </w:pPr>
      <w:r>
        <w:t xml:space="preserve"> </w:t>
      </w:r>
      <w:r>
        <w:rPr>
          <w:rFonts w:hint="eastAsia"/>
        </w:rPr>
        <w:t>章太炎哲学思想</w:t>
      </w:r>
    </w:p>
    <w:p w:rsidR="003851E7" w:rsidRDefault="003851E7" w:rsidP="00F654B5">
      <w:pPr>
        <w:spacing w:line="360" w:lineRule="auto"/>
        <w:ind w:firstLineChars="350" w:firstLine="31680"/>
      </w:pPr>
      <w:r>
        <w:rPr>
          <w:rFonts w:hint="eastAsia"/>
        </w:rPr>
        <w:t xml:space="preserve">孙中山哲学思想　</w:t>
      </w:r>
    </w:p>
    <w:p w:rsidR="003851E7" w:rsidRDefault="003851E7">
      <w:pPr>
        <w:numPr>
          <w:ilvl w:val="0"/>
          <w:numId w:val="1"/>
        </w:numPr>
        <w:spacing w:line="360" w:lineRule="auto"/>
      </w:pPr>
      <w:r>
        <w:rPr>
          <w:rFonts w:hint="eastAsia"/>
        </w:rPr>
        <w:t>文献分析部分</w:t>
      </w:r>
    </w:p>
    <w:p w:rsidR="003851E7" w:rsidRDefault="003851E7">
      <w:pPr>
        <w:spacing w:line="360" w:lineRule="auto"/>
        <w:ind w:firstLine="420"/>
      </w:pPr>
      <w:r>
        <w:t>1</w:t>
      </w:r>
      <w:r>
        <w:rPr>
          <w:rFonts w:hint="eastAsia"/>
        </w:rPr>
        <w:t>、《论语》</w:t>
      </w:r>
    </w:p>
    <w:p w:rsidR="003851E7" w:rsidRDefault="003851E7">
      <w:pPr>
        <w:spacing w:line="360" w:lineRule="auto"/>
        <w:ind w:firstLine="420"/>
      </w:pPr>
      <w:r>
        <w:t>2</w:t>
      </w:r>
      <w:r>
        <w:rPr>
          <w:rFonts w:hint="eastAsia"/>
        </w:rPr>
        <w:t>、《孟子》</w:t>
      </w:r>
    </w:p>
    <w:p w:rsidR="003851E7" w:rsidRDefault="003851E7">
      <w:pPr>
        <w:spacing w:line="360" w:lineRule="auto"/>
        <w:ind w:firstLine="420"/>
      </w:pPr>
      <w:r>
        <w:t>3</w:t>
      </w:r>
      <w:r>
        <w:rPr>
          <w:rFonts w:hint="eastAsia"/>
        </w:rPr>
        <w:t>、《大学》</w:t>
      </w:r>
    </w:p>
    <w:p w:rsidR="003851E7" w:rsidRDefault="003851E7">
      <w:pPr>
        <w:spacing w:line="360" w:lineRule="auto"/>
        <w:ind w:firstLine="420"/>
      </w:pPr>
      <w:r>
        <w:t>4</w:t>
      </w:r>
      <w:r>
        <w:rPr>
          <w:rFonts w:hint="eastAsia"/>
        </w:rPr>
        <w:t>、《中庸》</w:t>
      </w:r>
    </w:p>
    <w:p w:rsidR="003851E7" w:rsidRDefault="003851E7">
      <w:pPr>
        <w:spacing w:line="360" w:lineRule="auto"/>
        <w:ind w:firstLine="420"/>
      </w:pPr>
      <w:r>
        <w:t>5</w:t>
      </w:r>
      <w:r>
        <w:rPr>
          <w:rFonts w:hint="eastAsia"/>
        </w:rPr>
        <w:t>、《老子》</w:t>
      </w:r>
    </w:p>
    <w:p w:rsidR="003851E7" w:rsidRDefault="003851E7">
      <w:pPr>
        <w:spacing w:line="360" w:lineRule="auto"/>
        <w:ind w:firstLine="420"/>
      </w:pPr>
      <w:r>
        <w:t>6</w:t>
      </w:r>
      <w:r>
        <w:rPr>
          <w:rFonts w:hint="eastAsia"/>
        </w:rPr>
        <w:t>、《庄子》</w:t>
      </w:r>
    </w:p>
    <w:p w:rsidR="003851E7" w:rsidRDefault="003851E7">
      <w:pPr>
        <w:spacing w:line="360" w:lineRule="auto"/>
        <w:ind w:firstLine="420"/>
      </w:pPr>
      <w:r>
        <w:t>7</w:t>
      </w:r>
      <w:r>
        <w:rPr>
          <w:rFonts w:hint="eastAsia"/>
        </w:rPr>
        <w:t>、《周易》</w:t>
      </w:r>
    </w:p>
    <w:p w:rsidR="003851E7" w:rsidRDefault="003851E7">
      <w:pPr>
        <w:spacing w:line="360" w:lineRule="auto"/>
        <w:ind w:firstLine="420"/>
      </w:pPr>
      <w:r>
        <w:t>8</w:t>
      </w:r>
      <w:r>
        <w:rPr>
          <w:rFonts w:hint="eastAsia"/>
        </w:rPr>
        <w:t>、《荀子》</w:t>
      </w:r>
    </w:p>
    <w:p w:rsidR="003851E7" w:rsidRDefault="003851E7">
      <w:pPr>
        <w:spacing w:line="360" w:lineRule="auto"/>
        <w:ind w:firstLine="420"/>
      </w:pPr>
      <w:r>
        <w:t>9</w:t>
      </w:r>
      <w:r>
        <w:rPr>
          <w:rFonts w:hint="eastAsia"/>
        </w:rPr>
        <w:t>、《通书》</w:t>
      </w:r>
    </w:p>
    <w:p w:rsidR="003851E7" w:rsidRDefault="003851E7" w:rsidP="005E6A56">
      <w:pPr>
        <w:spacing w:line="360" w:lineRule="auto"/>
        <w:ind w:firstLine="420"/>
        <w:rPr>
          <w:rFonts w:ascii="宋体" w:cs="宋体"/>
        </w:rPr>
      </w:pPr>
      <w:r>
        <w:t>10</w:t>
      </w:r>
      <w:r>
        <w:rPr>
          <w:rFonts w:hint="eastAsia"/>
        </w:rPr>
        <w:t>、《正蒙》</w:t>
      </w:r>
    </w:p>
    <w:sectPr w:rsidR="003851E7" w:rsidSect="00452C7B">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1E7" w:rsidRDefault="003851E7" w:rsidP="00452C7B">
      <w:r>
        <w:separator/>
      </w:r>
    </w:p>
  </w:endnote>
  <w:endnote w:type="continuationSeparator" w:id="0">
    <w:p w:rsidR="003851E7" w:rsidRDefault="003851E7" w:rsidP="00452C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1E7" w:rsidRDefault="003851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851E7" w:rsidRDefault="003851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1E7" w:rsidRDefault="003851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51E7" w:rsidRDefault="003851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1E7" w:rsidRDefault="003851E7" w:rsidP="00452C7B">
      <w:r>
        <w:separator/>
      </w:r>
    </w:p>
  </w:footnote>
  <w:footnote w:type="continuationSeparator" w:id="0">
    <w:p w:rsidR="003851E7" w:rsidRDefault="003851E7" w:rsidP="00452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FEEB5A"/>
    <w:multiLevelType w:val="singleLevel"/>
    <w:tmpl w:val="57FEEB5A"/>
    <w:lvl w:ilvl="0">
      <w:start w:val="2"/>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28E4"/>
    <w:rsid w:val="000A2342"/>
    <w:rsid w:val="001631A5"/>
    <w:rsid w:val="002254A6"/>
    <w:rsid w:val="00235FC5"/>
    <w:rsid w:val="002526C9"/>
    <w:rsid w:val="002D5C7F"/>
    <w:rsid w:val="003851E7"/>
    <w:rsid w:val="00452C7B"/>
    <w:rsid w:val="00485062"/>
    <w:rsid w:val="00522771"/>
    <w:rsid w:val="00584F09"/>
    <w:rsid w:val="005B5994"/>
    <w:rsid w:val="005E6A56"/>
    <w:rsid w:val="006749F4"/>
    <w:rsid w:val="00721B11"/>
    <w:rsid w:val="00794A60"/>
    <w:rsid w:val="007C1D62"/>
    <w:rsid w:val="008E4FC3"/>
    <w:rsid w:val="00AF6097"/>
    <w:rsid w:val="00B445C4"/>
    <w:rsid w:val="00BC0298"/>
    <w:rsid w:val="00C7285F"/>
    <w:rsid w:val="00D65DAD"/>
    <w:rsid w:val="00DA28E4"/>
    <w:rsid w:val="00F45864"/>
    <w:rsid w:val="00F55AE4"/>
    <w:rsid w:val="00F654B5"/>
    <w:rsid w:val="03460D8D"/>
    <w:rsid w:val="329816BC"/>
    <w:rsid w:val="42076D79"/>
    <w:rsid w:val="4AD52CBD"/>
    <w:rsid w:val="562A6974"/>
    <w:rsid w:val="57C33B4B"/>
    <w:rsid w:val="79E634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C7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52C7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52C7B"/>
    <w:rPr>
      <w:rFonts w:cs="Times New Roman"/>
      <w:sz w:val="18"/>
      <w:szCs w:val="18"/>
    </w:rPr>
  </w:style>
  <w:style w:type="character" w:styleId="PageNumber">
    <w:name w:val="page number"/>
    <w:basedOn w:val="DefaultParagraphFont"/>
    <w:uiPriority w:val="99"/>
    <w:rsid w:val="00452C7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101</Words>
  <Characters>577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6</cp:revision>
  <dcterms:created xsi:type="dcterms:W3CDTF">2014-10-29T12:08:00Z</dcterms:created>
  <dcterms:modified xsi:type="dcterms:W3CDTF">2016-10-13T06:27:00Z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